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6E" w:rsidRDefault="000C346E" w:rsidP="000C346E">
      <w:pPr>
        <w:jc w:val="right"/>
        <w:rPr>
          <w:b/>
        </w:rPr>
      </w:pPr>
      <w:r>
        <w:rPr>
          <w:b/>
        </w:rPr>
        <w:t>Załącznik nr 2</w:t>
      </w:r>
      <w:r w:rsidR="00962677">
        <w:rPr>
          <w:b/>
        </w:rPr>
        <w:t xml:space="preserve"> do zapytania ofertowego</w:t>
      </w:r>
    </w:p>
    <w:p w:rsidR="000C346E" w:rsidRDefault="000C346E" w:rsidP="00146276">
      <w:pPr>
        <w:jc w:val="center"/>
        <w:rPr>
          <w:b/>
        </w:rPr>
      </w:pPr>
      <w:r>
        <w:rPr>
          <w:b/>
        </w:rPr>
        <w:t xml:space="preserve">OPIS URZĄDZEŃ </w:t>
      </w:r>
    </w:p>
    <w:p w:rsidR="00146276" w:rsidRPr="00146276" w:rsidRDefault="0067156F" w:rsidP="00146276">
      <w:pPr>
        <w:jc w:val="center"/>
        <w:rPr>
          <w:b/>
        </w:rPr>
      </w:pPr>
      <w:r w:rsidRPr="0067156F">
        <w:rPr>
          <w:b/>
        </w:rPr>
        <w:t>Wymagane minimalne parametry techniczne dla urządzeń siłowni zewnętrznej i strefy relaksu</w:t>
      </w:r>
    </w:p>
    <w:p w:rsidR="00CF73CA" w:rsidRDefault="00155F63" w:rsidP="0067156F">
      <w:pPr>
        <w:rPr>
          <w:b/>
        </w:rPr>
      </w:pPr>
      <w:r>
        <w:rPr>
          <w:b/>
        </w:rPr>
        <w:t>1</w:t>
      </w:r>
      <w:r w:rsidR="0067156F" w:rsidRPr="00146276">
        <w:rPr>
          <w:b/>
        </w:rPr>
        <w:t xml:space="preserve">. Wymagane minimalne parametry techniczne dla urządzeń strefy relaksu </w:t>
      </w:r>
    </w:p>
    <w:p w:rsidR="0067156F" w:rsidRDefault="00155F63" w:rsidP="0067156F">
      <w:pPr>
        <w:rPr>
          <w:b/>
        </w:rPr>
      </w:pPr>
      <w:r>
        <w:rPr>
          <w:b/>
        </w:rPr>
        <w:t>1</w:t>
      </w:r>
      <w:r w:rsidR="0067156F" w:rsidRPr="00444CD6">
        <w:rPr>
          <w:b/>
        </w:rPr>
        <w:t>.1</w:t>
      </w:r>
      <w:r>
        <w:rPr>
          <w:b/>
        </w:rPr>
        <w:t xml:space="preserve">. </w:t>
      </w:r>
      <w:r w:rsidR="0067156F">
        <w:t xml:space="preserve"> </w:t>
      </w:r>
      <w:r w:rsidR="0067156F" w:rsidRPr="00444CD6">
        <w:rPr>
          <w:b/>
        </w:rPr>
        <w:t>Stół do szachów betonowy</w:t>
      </w:r>
      <w:r>
        <w:rPr>
          <w:b/>
        </w:rPr>
        <w:t xml:space="preserve"> 1 sztuka</w:t>
      </w:r>
    </w:p>
    <w:p w:rsidR="00155F63" w:rsidRDefault="00155F63" w:rsidP="00155F63">
      <w:r>
        <w:t xml:space="preserve">- beton wibrowany klasy B30, zbrojony drutem o średnicy min. 8 mm (stół i siedziska), </w:t>
      </w:r>
    </w:p>
    <w:p w:rsidR="00155F63" w:rsidRDefault="00155F63" w:rsidP="00155F63">
      <w:r>
        <w:t>- blat szlifowany i malowany lakierem odpornym na zmienne warunki atmosferyczne,</w:t>
      </w:r>
    </w:p>
    <w:p w:rsidR="00155F63" w:rsidRDefault="00155F63" w:rsidP="00155F63">
      <w:r>
        <w:t>- blat grubości min. 70 mm o wymiarach min. 850x850 mm, mocowany na wysokości min. 760 mm od podłoża,</w:t>
      </w:r>
    </w:p>
    <w:p w:rsidR="00155F63" w:rsidRDefault="00155F63" w:rsidP="00155F63">
      <w:r>
        <w:t xml:space="preserve">- siedziska betonowe 4 szt. wykończone drewnem liściastym impregnowanym ciśnieniowo lub tworzywem sztucznym odpornym na warunki atmosferyczne, mocowane min. 450 mm od podłoża, </w:t>
      </w:r>
    </w:p>
    <w:p w:rsidR="00155F63" w:rsidRDefault="00155F63" w:rsidP="00155F63">
      <w:r>
        <w:t>- na trwale połączone z gruntem,</w:t>
      </w:r>
    </w:p>
    <w:p w:rsidR="00155F63" w:rsidRDefault="00155F63" w:rsidP="0067156F">
      <w:r>
        <w:rPr>
          <w:b/>
        </w:rPr>
        <w:t>1</w:t>
      </w:r>
      <w:r w:rsidR="0067156F" w:rsidRPr="00444CD6">
        <w:rPr>
          <w:b/>
        </w:rPr>
        <w:t>.2</w:t>
      </w:r>
      <w:r>
        <w:rPr>
          <w:b/>
        </w:rPr>
        <w:t>.</w:t>
      </w:r>
      <w:r w:rsidR="0067156F" w:rsidRPr="00444CD6">
        <w:rPr>
          <w:b/>
        </w:rPr>
        <w:t xml:space="preserve"> Ławka metalowa</w:t>
      </w:r>
      <w:r w:rsidR="0067156F">
        <w:t xml:space="preserve"> </w:t>
      </w:r>
      <w:r w:rsidRPr="00155F63">
        <w:rPr>
          <w:b/>
        </w:rPr>
        <w:t>8 sztuk</w:t>
      </w:r>
    </w:p>
    <w:p w:rsidR="0067156F" w:rsidRDefault="0067156F" w:rsidP="0067156F">
      <w:r>
        <w:t xml:space="preserve">- konstrukcja stalowa (rura o przekroju okrągłym) ocynkowana, malowana proszkowo, </w:t>
      </w:r>
    </w:p>
    <w:p w:rsidR="0067156F" w:rsidRDefault="0067156F" w:rsidP="0067156F">
      <w:r>
        <w:t>- elementy drewniane – drewno liściaste impregnowane ciśnieniowo,</w:t>
      </w:r>
    </w:p>
    <w:p w:rsidR="00155F63" w:rsidRDefault="0067156F" w:rsidP="0067156F">
      <w:r>
        <w:t xml:space="preserve"> - połączenie z podłożem poprzez zabetonowanie,</w:t>
      </w:r>
    </w:p>
    <w:p w:rsidR="0067156F" w:rsidRDefault="0067156F" w:rsidP="0067156F">
      <w:r>
        <w:t xml:space="preserve"> - wymiary: długość całkowita min 170 cm, wysokość całkowita min. 75 cm, szerokość całkowita min. 57 cm, </w:t>
      </w:r>
    </w:p>
    <w:p w:rsidR="00CF73CA" w:rsidRPr="00CF73CA" w:rsidRDefault="00155F63" w:rsidP="0067156F">
      <w:pPr>
        <w:rPr>
          <w:b/>
        </w:rPr>
      </w:pPr>
      <w:r>
        <w:rPr>
          <w:b/>
        </w:rPr>
        <w:t>1</w:t>
      </w:r>
      <w:r w:rsidR="00CF73CA" w:rsidRPr="00CF73CA">
        <w:rPr>
          <w:b/>
        </w:rPr>
        <w:t>.3</w:t>
      </w:r>
      <w:r>
        <w:rPr>
          <w:b/>
        </w:rPr>
        <w:t>. T</w:t>
      </w:r>
      <w:r w:rsidR="00CF73CA" w:rsidRPr="00CF73CA">
        <w:rPr>
          <w:b/>
        </w:rPr>
        <w:t xml:space="preserve">ablica pionowa edukacyjna kółko krzyżyk </w:t>
      </w:r>
      <w:r>
        <w:rPr>
          <w:b/>
        </w:rPr>
        <w:t>1 sztuka</w:t>
      </w:r>
    </w:p>
    <w:p w:rsidR="00CF73CA" w:rsidRDefault="00CF73CA" w:rsidP="0067156F">
      <w:r>
        <w:t>-</w:t>
      </w:r>
      <w:r w:rsidR="009F2821">
        <w:t>materiał konstrukcyjny stal,</w:t>
      </w:r>
    </w:p>
    <w:p w:rsidR="009F2821" w:rsidRDefault="009F2821" w:rsidP="0067156F">
      <w:pPr>
        <w:rPr>
          <w:rFonts w:ascii="Calibri" w:hAnsi="Calibri" w:cs="Calibri"/>
        </w:rPr>
      </w:pPr>
      <w:r>
        <w:t xml:space="preserve">-wymiary min. </w:t>
      </w:r>
      <w:r w:rsidRPr="009F2821">
        <w:rPr>
          <w:rFonts w:ascii="Calibri" w:hAnsi="Calibri" w:cs="Calibri"/>
        </w:rPr>
        <w:t xml:space="preserve">90 cm x13 cm x 160 cm </w:t>
      </w:r>
    </w:p>
    <w:p w:rsidR="009F2821" w:rsidRPr="009F2821" w:rsidRDefault="009F2821" w:rsidP="0067156F">
      <w:pPr>
        <w:rPr>
          <w:rFonts w:ascii="Calibri" w:hAnsi="Calibri" w:cs="Calibri"/>
        </w:rPr>
      </w:pPr>
      <w:r w:rsidRPr="009F2821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n</w:t>
      </w:r>
      <w:r w:rsidRPr="009F2821">
        <w:rPr>
          <w:rFonts w:ascii="Calibri" w:hAnsi="Calibri" w:cs="Calibri"/>
        </w:rPr>
        <w:t xml:space="preserve">ad planszą gry "kółko i krzyżyk" </w:t>
      </w:r>
      <w:r>
        <w:rPr>
          <w:rFonts w:ascii="Calibri" w:hAnsi="Calibri" w:cs="Calibri"/>
        </w:rPr>
        <w:t>winna znajdować</w:t>
      </w:r>
      <w:r w:rsidRPr="009F2821">
        <w:rPr>
          <w:rFonts w:ascii="Calibri" w:hAnsi="Calibri" w:cs="Calibri"/>
        </w:rPr>
        <w:t xml:space="preserve"> się tablica do zapisywania kredą wyników</w:t>
      </w:r>
    </w:p>
    <w:p w:rsidR="00CF73CA" w:rsidRDefault="00155F63" w:rsidP="0067156F">
      <w:pPr>
        <w:rPr>
          <w:b/>
        </w:rPr>
      </w:pPr>
      <w:r>
        <w:rPr>
          <w:b/>
        </w:rPr>
        <w:t>1</w:t>
      </w:r>
      <w:r w:rsidR="00CF73CA" w:rsidRPr="00155F63">
        <w:rPr>
          <w:b/>
        </w:rPr>
        <w:t>.4</w:t>
      </w:r>
      <w:r>
        <w:rPr>
          <w:b/>
        </w:rPr>
        <w:t>.</w:t>
      </w:r>
      <w:r w:rsidR="00CF73CA">
        <w:t xml:space="preserve">  </w:t>
      </w:r>
      <w:r>
        <w:rPr>
          <w:b/>
        </w:rPr>
        <w:t>T</w:t>
      </w:r>
      <w:r w:rsidR="00CF73CA" w:rsidRPr="00CF73CA">
        <w:rPr>
          <w:b/>
        </w:rPr>
        <w:t>ablica pionowa edukacyjna</w:t>
      </w:r>
      <w:r w:rsidR="00CF73CA">
        <w:rPr>
          <w:b/>
        </w:rPr>
        <w:t xml:space="preserve"> labirynt</w:t>
      </w:r>
      <w:r>
        <w:rPr>
          <w:b/>
        </w:rPr>
        <w:t xml:space="preserve"> 1 sztuka</w:t>
      </w:r>
    </w:p>
    <w:p w:rsidR="00CF73CA" w:rsidRDefault="00CF73CA" w:rsidP="0067156F">
      <w:r>
        <w:t>- materiał konstrukcyjny: drewno,</w:t>
      </w:r>
    </w:p>
    <w:p w:rsidR="00CF73CA" w:rsidRDefault="00CF73CA" w:rsidP="0067156F">
      <w:pPr>
        <w:rPr>
          <w:rFonts w:ascii="Calibri" w:hAnsi="Calibri" w:cs="Calibri"/>
        </w:rPr>
      </w:pPr>
      <w:r w:rsidRPr="00CF73CA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s</w:t>
      </w:r>
      <w:r w:rsidRPr="00CF73CA">
        <w:rPr>
          <w:rFonts w:ascii="Calibri" w:hAnsi="Calibri" w:cs="Calibri"/>
        </w:rPr>
        <w:t xml:space="preserve">telaż labiryntu </w:t>
      </w:r>
      <w:r w:rsidR="009F2821">
        <w:rPr>
          <w:rFonts w:ascii="Calibri" w:hAnsi="Calibri" w:cs="Calibri"/>
        </w:rPr>
        <w:t>z</w:t>
      </w:r>
      <w:r w:rsidRPr="00CF73CA">
        <w:rPr>
          <w:rFonts w:ascii="Calibri" w:hAnsi="Calibri" w:cs="Calibri"/>
        </w:rPr>
        <w:t xml:space="preserve"> rur</w:t>
      </w:r>
      <w:r w:rsidR="009F2821">
        <w:rPr>
          <w:rFonts w:ascii="Calibri" w:hAnsi="Calibri" w:cs="Calibri"/>
        </w:rPr>
        <w:t xml:space="preserve"> s</w:t>
      </w:r>
      <w:r w:rsidR="009F2821" w:rsidRPr="00CF73CA">
        <w:rPr>
          <w:rFonts w:ascii="Calibri" w:hAnsi="Calibri" w:cs="Calibri"/>
        </w:rPr>
        <w:t>talowych</w:t>
      </w:r>
      <w:r w:rsidR="009F2821">
        <w:rPr>
          <w:rFonts w:ascii="Calibri" w:hAnsi="Calibri" w:cs="Calibri"/>
        </w:rPr>
        <w:t>,</w:t>
      </w:r>
    </w:p>
    <w:p w:rsidR="009F2821" w:rsidRDefault="009F2821" w:rsidP="0067156F">
      <w:pPr>
        <w:rPr>
          <w:rFonts w:ascii="Calibri" w:hAnsi="Calibri" w:cs="Calibri"/>
        </w:rPr>
      </w:pPr>
      <w:r w:rsidRPr="009F2821">
        <w:rPr>
          <w:rFonts w:ascii="Calibri" w:hAnsi="Calibri" w:cs="Calibri"/>
        </w:rPr>
        <w:t>- płyta z</w:t>
      </w:r>
      <w:r>
        <w:rPr>
          <w:rFonts w:ascii="Calibri" w:hAnsi="Calibri" w:cs="Calibri"/>
        </w:rPr>
        <w:t xml:space="preserve">e żłobieniami w różnych formach </w:t>
      </w:r>
      <w:r w:rsidRPr="009F2821">
        <w:rPr>
          <w:rFonts w:ascii="Calibri" w:hAnsi="Calibri" w:cs="Calibri"/>
        </w:rPr>
        <w:t xml:space="preserve"> zabezpieczona farba ochronną</w:t>
      </w:r>
      <w:r>
        <w:rPr>
          <w:rFonts w:ascii="Calibri" w:hAnsi="Calibri" w:cs="Calibri"/>
        </w:rPr>
        <w:t>,</w:t>
      </w:r>
    </w:p>
    <w:p w:rsidR="009F2821" w:rsidRPr="009F2821" w:rsidRDefault="009F2821" w:rsidP="0067156F">
      <w:pPr>
        <w:rPr>
          <w:rFonts w:ascii="Calibri" w:hAnsi="Calibri" w:cs="Calibri"/>
        </w:rPr>
      </w:pPr>
      <w:r w:rsidRPr="009F2821">
        <w:rPr>
          <w:rFonts w:ascii="Calibri" w:hAnsi="Calibri" w:cs="Calibri"/>
        </w:rPr>
        <w:t xml:space="preserve">- w żłobieniach </w:t>
      </w:r>
      <w:r>
        <w:rPr>
          <w:rFonts w:ascii="Calibri" w:hAnsi="Calibri" w:cs="Calibri"/>
        </w:rPr>
        <w:t>powinny być z</w:t>
      </w:r>
      <w:r w:rsidRPr="009F2821">
        <w:rPr>
          <w:rFonts w:ascii="Calibri" w:hAnsi="Calibri" w:cs="Calibri"/>
        </w:rPr>
        <w:t xml:space="preserve">amocowane </w:t>
      </w:r>
      <w:r>
        <w:rPr>
          <w:rFonts w:ascii="Calibri" w:hAnsi="Calibri" w:cs="Calibri"/>
        </w:rPr>
        <w:t>dwie ruchome, kolorowe gałki,</w:t>
      </w:r>
    </w:p>
    <w:p w:rsidR="00CF73CA" w:rsidRDefault="00CF73CA" w:rsidP="0067156F">
      <w:pPr>
        <w:rPr>
          <w:rFonts w:ascii="Helvetica" w:hAnsi="Helvetica" w:cs="Helvetica"/>
          <w:sz w:val="18"/>
          <w:szCs w:val="18"/>
        </w:rPr>
      </w:pPr>
      <w:r>
        <w:t xml:space="preserve">- wymiary min. </w:t>
      </w:r>
      <w:r w:rsidRPr="00CF73CA">
        <w:rPr>
          <w:rFonts w:ascii="Helvetica" w:hAnsi="Helvetica" w:cs="Helvetica"/>
          <w:sz w:val="18"/>
          <w:szCs w:val="18"/>
        </w:rPr>
        <w:t>90 cm x 8 cm x 160 cm</w:t>
      </w:r>
    </w:p>
    <w:p w:rsidR="00962677" w:rsidRDefault="00962677" w:rsidP="00155F63">
      <w:pPr>
        <w:rPr>
          <w:b/>
        </w:rPr>
      </w:pPr>
    </w:p>
    <w:p w:rsidR="00155F63" w:rsidRPr="00444CD6" w:rsidRDefault="00155F63" w:rsidP="00155F63">
      <w:pPr>
        <w:rPr>
          <w:b/>
        </w:rPr>
      </w:pPr>
      <w:r>
        <w:rPr>
          <w:b/>
        </w:rPr>
        <w:lastRenderedPageBreak/>
        <w:t>1.5. K</w:t>
      </w:r>
      <w:r w:rsidRPr="00444CD6">
        <w:rPr>
          <w:b/>
        </w:rPr>
        <w:t>osz na śmieci</w:t>
      </w:r>
      <w:r>
        <w:rPr>
          <w:b/>
        </w:rPr>
        <w:t xml:space="preserve"> 2 sztuki</w:t>
      </w:r>
    </w:p>
    <w:p w:rsidR="00155F63" w:rsidRDefault="00155F63" w:rsidP="00155F63">
      <w:r>
        <w:t xml:space="preserve"> - słup kosza wykonany z rury stalowej  ocynkowanej, malowanej proszkowo, </w:t>
      </w:r>
    </w:p>
    <w:p w:rsidR="00155F63" w:rsidRDefault="00155F63" w:rsidP="00155F63">
      <w:r>
        <w:t xml:space="preserve">- kosz zaopatrzony w daszek zabezpieczający zawartość przed zamakaniem wykonany z blachy stalowej ocynkowanej, malowanej proszkowo, </w:t>
      </w:r>
    </w:p>
    <w:p w:rsidR="00155F63" w:rsidRDefault="00155F63" w:rsidP="00155F63">
      <w:r>
        <w:t>- wymiary: wysokość min. 100 cm, szerokość min. 35 cm, długość min. 40 cm,</w:t>
      </w:r>
    </w:p>
    <w:p w:rsidR="00155F63" w:rsidRDefault="00155F63" w:rsidP="00155F63">
      <w:r>
        <w:t xml:space="preserve"> - połączenie z podłożem poprzez zabetonowanie, </w:t>
      </w:r>
    </w:p>
    <w:p w:rsidR="00155F63" w:rsidRPr="00444CD6" w:rsidRDefault="00155F63" w:rsidP="00155F63">
      <w:pPr>
        <w:rPr>
          <w:b/>
        </w:rPr>
      </w:pPr>
      <w:r>
        <w:rPr>
          <w:b/>
        </w:rPr>
        <w:t>1.6. S</w:t>
      </w:r>
      <w:r w:rsidRPr="00444CD6">
        <w:rPr>
          <w:b/>
        </w:rPr>
        <w:t>tojak na rowery</w:t>
      </w:r>
    </w:p>
    <w:p w:rsidR="00155F63" w:rsidRDefault="00155F63" w:rsidP="00155F63">
      <w:r>
        <w:t xml:space="preserve"> - wykonany z rur stalowych ocynkowanych, </w:t>
      </w:r>
    </w:p>
    <w:p w:rsidR="00155F63" w:rsidRDefault="00155F63" w:rsidP="00155F63">
      <w:r>
        <w:t xml:space="preserve">- ilość stanowisk postojowych min. 12 – dwa stojaki po min. 6 stanowisk, </w:t>
      </w:r>
    </w:p>
    <w:p w:rsidR="00155F63" w:rsidRDefault="00155F63" w:rsidP="00155F63">
      <w:r>
        <w:t xml:space="preserve">- sposób parkowania – jednostronny, </w:t>
      </w:r>
    </w:p>
    <w:p w:rsidR="00155F63" w:rsidRDefault="00155F63" w:rsidP="0067156F">
      <w:r>
        <w:t>- mocowanie poprzez przykręcenie do wcześniej wykonanych stóp betonowych,</w:t>
      </w:r>
    </w:p>
    <w:p w:rsidR="00155F63" w:rsidRDefault="00155F63" w:rsidP="00155F63">
      <w:r>
        <w:t>Urządzenia strefy relaksu należy dobrać w taki sposób, aby rozwiązaniami technicznymi, materiałowymi i kolorystycznymi nawiązywały do elementów wyposażenia siłowni.</w:t>
      </w:r>
    </w:p>
    <w:p w:rsidR="00155F63" w:rsidRDefault="00155F63" w:rsidP="0067156F">
      <w:pPr>
        <w:rPr>
          <w:b/>
        </w:rPr>
      </w:pPr>
      <w:r>
        <w:rPr>
          <w:b/>
        </w:rPr>
        <w:t xml:space="preserve">2. </w:t>
      </w:r>
      <w:r w:rsidRPr="00146276">
        <w:rPr>
          <w:b/>
        </w:rPr>
        <w:t>Wymagane minimalne p</w:t>
      </w:r>
      <w:r>
        <w:rPr>
          <w:b/>
        </w:rPr>
        <w:t>arametry techniczne dla oznakowania pionowego</w:t>
      </w:r>
    </w:p>
    <w:p w:rsidR="00444CD6" w:rsidRDefault="00155F63" w:rsidP="0067156F">
      <w:r>
        <w:rPr>
          <w:b/>
        </w:rPr>
        <w:t>2.1. T</w:t>
      </w:r>
      <w:r w:rsidR="0067156F" w:rsidRPr="00444CD6">
        <w:rPr>
          <w:b/>
        </w:rPr>
        <w:t>ablica informacyjna</w:t>
      </w:r>
    </w:p>
    <w:p w:rsidR="0067156F" w:rsidRDefault="0067156F" w:rsidP="0067156F">
      <w:r>
        <w:t xml:space="preserve"> - słupy nośne o przekroju okrągłym, o średnicy min. 45 mm stalowe, ocynkowane, malowane proszkowo,</w:t>
      </w:r>
    </w:p>
    <w:p w:rsidR="00444CD6" w:rsidRDefault="0067156F" w:rsidP="0067156F">
      <w:r>
        <w:t xml:space="preserve"> - połączenie z podłożem poprzez zabetonowanie,</w:t>
      </w:r>
    </w:p>
    <w:p w:rsidR="00444CD6" w:rsidRDefault="0067156F" w:rsidP="0067156F">
      <w:r>
        <w:t xml:space="preserve"> - powierzchnia ekspozycyjna z blachy stalowej zabezpieczonej antykorozyjnie</w:t>
      </w:r>
    </w:p>
    <w:p w:rsidR="00444CD6" w:rsidRDefault="0067156F" w:rsidP="0067156F">
      <w:r>
        <w:t xml:space="preserve"> - na tablicy winny znaleźć się zapisy informujące o dofinansowaniu ze środków Funduszu Rozwoju Kultury Fizycznej, zgodnie z projektem ,,OSA” </w:t>
      </w:r>
    </w:p>
    <w:p w:rsidR="00444CD6" w:rsidRPr="00CF73CA" w:rsidRDefault="00155F63" w:rsidP="00444CD6">
      <w:pPr>
        <w:rPr>
          <w:b/>
        </w:rPr>
      </w:pPr>
      <w:r>
        <w:rPr>
          <w:b/>
        </w:rPr>
        <w:t>2.2.</w:t>
      </w:r>
      <w:r w:rsidR="00444CD6" w:rsidRPr="00CF73CA">
        <w:rPr>
          <w:b/>
        </w:rPr>
        <w:t xml:space="preserve"> Tablica z regulaminem</w:t>
      </w:r>
    </w:p>
    <w:p w:rsidR="00444CD6" w:rsidRDefault="00444CD6" w:rsidP="00444CD6">
      <w:r>
        <w:t>- słupy nośne o przekroju okrągłym, o średnicy min. 45 mm stalowe, ocynkowane, malowane proszkowo,</w:t>
      </w:r>
    </w:p>
    <w:p w:rsidR="00444CD6" w:rsidRDefault="00444CD6" w:rsidP="00444CD6">
      <w:r>
        <w:t xml:space="preserve"> - połączenie z podłożem poprzez zabetonowanie,</w:t>
      </w:r>
    </w:p>
    <w:p w:rsidR="00444CD6" w:rsidRDefault="00444CD6" w:rsidP="00444CD6">
      <w:r>
        <w:t xml:space="preserve"> - powierzchnia ekspozycyjna z blachy stalowej zabezpieczonej antykorozyjnie</w:t>
      </w:r>
    </w:p>
    <w:p w:rsidR="00444CD6" w:rsidRDefault="00444CD6" w:rsidP="00444CD6">
      <w:r>
        <w:t xml:space="preserve"> - na tablicy winien znaleźć się Regulamin korzystania z obiektu</w:t>
      </w:r>
    </w:p>
    <w:p w:rsidR="00155F63" w:rsidRDefault="00155F63" w:rsidP="00444CD6"/>
    <w:p w:rsidR="00155F63" w:rsidRDefault="00155F63" w:rsidP="00444CD6"/>
    <w:p w:rsidR="00CF73CA" w:rsidRDefault="00155F63" w:rsidP="0067156F">
      <w:r w:rsidRPr="00155F63">
        <w:rPr>
          <w:b/>
        </w:rPr>
        <w:lastRenderedPageBreak/>
        <w:t>3.</w:t>
      </w:r>
      <w:r>
        <w:t xml:space="preserve"> </w:t>
      </w:r>
      <w:r w:rsidRPr="00146276">
        <w:rPr>
          <w:b/>
        </w:rPr>
        <w:t>Wymagane minimalne p</w:t>
      </w:r>
      <w:r>
        <w:rPr>
          <w:b/>
        </w:rPr>
        <w:t>arametry techniczne dla urządzeń siłowni zewnętrznej</w:t>
      </w:r>
    </w:p>
    <w:p w:rsidR="002217F5" w:rsidRDefault="002217F5" w:rsidP="0067156F">
      <w:pPr>
        <w:rPr>
          <w:b/>
        </w:rPr>
      </w:pPr>
    </w:p>
    <w:p w:rsidR="00146276" w:rsidRDefault="00146276" w:rsidP="0067156F">
      <w:pPr>
        <w:rPr>
          <w:b/>
        </w:rPr>
      </w:pPr>
      <w:r w:rsidRPr="009F2821">
        <w:rPr>
          <w:b/>
        </w:rPr>
        <w:t xml:space="preserve">3.1. wyciąg </w:t>
      </w:r>
      <w:r>
        <w:rPr>
          <w:b/>
        </w:rPr>
        <w:t>–</w:t>
      </w:r>
      <w:r w:rsidRPr="009F2821">
        <w:rPr>
          <w:b/>
        </w:rPr>
        <w:t xml:space="preserve"> odwodziciel</w:t>
      </w:r>
    </w:p>
    <w:tbl>
      <w:tblPr>
        <w:tblStyle w:val="Tabela-Siatka"/>
        <w:tblW w:w="9606" w:type="dxa"/>
        <w:tblLook w:val="04A0"/>
      </w:tblPr>
      <w:tblGrid>
        <w:gridCol w:w="4596"/>
        <w:gridCol w:w="5010"/>
      </w:tblGrid>
      <w:tr w:rsidR="009F2821" w:rsidTr="00055A7F">
        <w:tc>
          <w:tcPr>
            <w:tcW w:w="4596" w:type="dxa"/>
          </w:tcPr>
          <w:p w:rsidR="009F2821" w:rsidRDefault="009F2821" w:rsidP="0067156F">
            <w:pPr>
              <w:rPr>
                <w:b/>
              </w:rPr>
            </w:pPr>
          </w:p>
          <w:p w:rsidR="009F2821" w:rsidRDefault="009F2821" w:rsidP="0067156F">
            <w:pPr>
              <w:rPr>
                <w:b/>
              </w:rPr>
            </w:pPr>
          </w:p>
          <w:p w:rsidR="009F2821" w:rsidRDefault="009F2821" w:rsidP="0067156F">
            <w:pPr>
              <w:rPr>
                <w:b/>
              </w:rPr>
            </w:pPr>
          </w:p>
          <w:p w:rsidR="009F2821" w:rsidRDefault="009F2821" w:rsidP="0067156F">
            <w:pPr>
              <w:rPr>
                <w:b/>
              </w:rPr>
            </w:pPr>
          </w:p>
          <w:p w:rsidR="009F2821" w:rsidRDefault="009F2821" w:rsidP="0067156F">
            <w:pPr>
              <w:rPr>
                <w:b/>
              </w:rPr>
            </w:pPr>
            <w:r w:rsidRPr="009F2821">
              <w:rPr>
                <w:b/>
                <w:noProof/>
              </w:rPr>
              <w:drawing>
                <wp:inline distT="0" distB="0" distL="0" distR="0">
                  <wp:extent cx="2171700" cy="1476375"/>
                  <wp:effectExtent l="19050" t="0" r="0" b="0"/>
                  <wp:docPr id="2" name="Obraz 1" descr="Plac street workout - wyciąg odwodzic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c street workout - wyciąg odwodzici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821" w:rsidRDefault="009F2821" w:rsidP="0067156F">
            <w:pPr>
              <w:rPr>
                <w:b/>
              </w:rPr>
            </w:pPr>
          </w:p>
          <w:p w:rsidR="009F2821" w:rsidRDefault="00055A7F" w:rsidP="00055A7F">
            <w:pPr>
              <w:jc w:val="center"/>
              <w:rPr>
                <w:b/>
              </w:rPr>
            </w:pPr>
            <w:r>
              <w:rPr>
                <w:b/>
              </w:rPr>
              <w:t>Urządzenie przykładowe</w:t>
            </w:r>
          </w:p>
        </w:tc>
        <w:tc>
          <w:tcPr>
            <w:tcW w:w="5010" w:type="dxa"/>
          </w:tcPr>
          <w:p w:rsidR="009F2821" w:rsidRDefault="00055A7F" w:rsidP="0067156F">
            <w:pPr>
              <w:rPr>
                <w:rFonts w:ascii="Calibri" w:hAnsi="Calibri" w:cs="Calibri"/>
              </w:rPr>
            </w:pPr>
            <w:r w:rsidRPr="00055A7F">
              <w:rPr>
                <w:rStyle w:val="Pogrubienie"/>
                <w:rFonts w:ascii="Calibri" w:hAnsi="Calibri" w:cs="Calibri"/>
              </w:rPr>
              <w:t>Funkcje urządzenia:</w:t>
            </w:r>
            <w:r w:rsidRPr="00055A7F">
              <w:rPr>
                <w:rFonts w:ascii="Calibri" w:hAnsi="Calibri" w:cs="Calibri"/>
              </w:rPr>
              <w:br/>
              <w:t>Wzmacnianie mięśni klatki piersiowej, ramion oraz barków</w:t>
            </w:r>
          </w:p>
          <w:p w:rsidR="00055A7F" w:rsidRPr="00055A7F" w:rsidRDefault="00055A7F" w:rsidP="00055A7F">
            <w:pPr>
              <w:spacing w:after="150" w:line="315" w:lineRule="atLeast"/>
              <w:rPr>
                <w:rFonts w:ascii="Calibri" w:eastAsia="Times New Roman" w:hAnsi="Calibri" w:cs="Calibri"/>
              </w:rPr>
            </w:pPr>
            <w:r w:rsidRPr="00055A7F">
              <w:rPr>
                <w:rFonts w:ascii="Calibri" w:eastAsia="Times New Roman" w:hAnsi="Calibri" w:cs="Calibri"/>
                <w:b/>
                <w:bCs/>
              </w:rPr>
              <w:t>Dane techniczne</w:t>
            </w:r>
          </w:p>
          <w:p w:rsidR="00055A7F" w:rsidRPr="00055A7F" w:rsidRDefault="00055A7F" w:rsidP="00055A7F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055A7F">
              <w:rPr>
                <w:rFonts w:ascii="Calibri" w:eastAsia="Times New Roman" w:hAnsi="Calibri" w:cs="Calibri"/>
                <w:b/>
                <w:bCs/>
              </w:rPr>
              <w:t>Wymiary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minimalne</w:t>
            </w:r>
            <w:r w:rsidRPr="00055A7F">
              <w:rPr>
                <w:rFonts w:ascii="Calibri" w:eastAsia="Times New Roman" w:hAnsi="Calibri" w:cs="Calibri"/>
              </w:rPr>
              <w:t>: 2 207 x 700 x 1 951 mm</w:t>
            </w:r>
          </w:p>
          <w:p w:rsidR="00055A7F" w:rsidRPr="00055A7F" w:rsidRDefault="00055A7F" w:rsidP="0067156F">
            <w:pPr>
              <w:rPr>
                <w:rFonts w:ascii="Calibri" w:hAnsi="Calibri" w:cs="Calibri"/>
                <w:b/>
              </w:rPr>
            </w:pPr>
          </w:p>
        </w:tc>
      </w:tr>
    </w:tbl>
    <w:p w:rsidR="00155F63" w:rsidRDefault="00155F63" w:rsidP="00B13F75"/>
    <w:p w:rsidR="00B13F75" w:rsidRPr="00155F63" w:rsidRDefault="00155F63" w:rsidP="00B13F75">
      <w:pPr>
        <w:rPr>
          <w:b/>
        </w:rPr>
      </w:pPr>
      <w:r w:rsidRPr="00155F63">
        <w:rPr>
          <w:b/>
        </w:rPr>
        <w:t>3.2. prasa ręczna – wyciąg dolny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55F63" w:rsidTr="00155F63">
        <w:tc>
          <w:tcPr>
            <w:tcW w:w="4606" w:type="dxa"/>
          </w:tcPr>
          <w:p w:rsidR="00155F63" w:rsidRDefault="00155F63" w:rsidP="00B13F75"/>
          <w:p w:rsidR="00155F63" w:rsidRDefault="00155F63" w:rsidP="00B13F75"/>
          <w:p w:rsidR="00155F63" w:rsidRDefault="00155F63" w:rsidP="00B13F75">
            <w:r w:rsidRPr="00155F63">
              <w:rPr>
                <w:noProof/>
              </w:rPr>
              <w:drawing>
                <wp:inline distT="0" distB="0" distL="0" distR="0">
                  <wp:extent cx="1771650" cy="1462747"/>
                  <wp:effectExtent l="19050" t="0" r="0" b="0"/>
                  <wp:docPr id="5" name="Obraz 4" descr="Plac street workout - prasa rę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c street workout - prasa rę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986" cy="146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F63" w:rsidRPr="00155F63" w:rsidRDefault="00155F63" w:rsidP="00155F63">
            <w:pPr>
              <w:jc w:val="center"/>
              <w:rPr>
                <w:b/>
              </w:rPr>
            </w:pPr>
            <w:r w:rsidRPr="00155F63">
              <w:rPr>
                <w:b/>
              </w:rPr>
              <w:t>Urządzenie przykładowe</w:t>
            </w:r>
          </w:p>
        </w:tc>
        <w:tc>
          <w:tcPr>
            <w:tcW w:w="4606" w:type="dxa"/>
          </w:tcPr>
          <w:p w:rsidR="00155F63" w:rsidRPr="00B13F75" w:rsidRDefault="00155F63" w:rsidP="00155F63">
            <w:pPr>
              <w:rPr>
                <w:rFonts w:ascii="Calibri" w:hAnsi="Calibri" w:cs="Calibri"/>
                <w:b/>
              </w:rPr>
            </w:pPr>
            <w:r w:rsidRPr="00B13F75">
              <w:rPr>
                <w:rStyle w:val="Pogrubienie"/>
                <w:rFonts w:ascii="Calibri" w:hAnsi="Calibri" w:cs="Calibri"/>
              </w:rPr>
              <w:t>Funkcje urządzenia:</w:t>
            </w:r>
            <w:r w:rsidRPr="00B13F75">
              <w:rPr>
                <w:rFonts w:ascii="Calibri" w:hAnsi="Calibri" w:cs="Calibri"/>
                <w:b/>
              </w:rPr>
              <w:br/>
            </w:r>
            <w:r w:rsidRPr="00B13F75">
              <w:rPr>
                <w:rFonts w:ascii="Calibri" w:hAnsi="Calibri" w:cs="Calibri"/>
              </w:rPr>
              <w:t>Wzmacnianie mięśni ramion</w:t>
            </w:r>
          </w:p>
          <w:p w:rsidR="00155F63" w:rsidRPr="0095276C" w:rsidRDefault="00155F63" w:rsidP="00155F63">
            <w:pPr>
              <w:spacing w:after="150" w:line="315" w:lineRule="atLeast"/>
              <w:rPr>
                <w:rFonts w:ascii="Calibri" w:eastAsia="Times New Roman" w:hAnsi="Calibri" w:cs="Calibri"/>
                <w:b/>
              </w:rPr>
            </w:pPr>
            <w:r w:rsidRPr="00B13F75">
              <w:rPr>
                <w:rFonts w:ascii="Calibri" w:eastAsia="Times New Roman" w:hAnsi="Calibri" w:cs="Calibri"/>
                <w:b/>
                <w:bCs/>
              </w:rPr>
              <w:t>Dane techniczne</w:t>
            </w:r>
          </w:p>
          <w:p w:rsidR="00155F63" w:rsidRPr="0095276C" w:rsidRDefault="00155F63" w:rsidP="00155F6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</w:rPr>
            </w:pPr>
            <w:r w:rsidRPr="00B13F75">
              <w:rPr>
                <w:rFonts w:ascii="Calibri" w:eastAsia="Times New Roman" w:hAnsi="Calibri" w:cs="Calibri"/>
                <w:b/>
                <w:bCs/>
              </w:rPr>
              <w:t>Wymiary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minimalne</w:t>
            </w:r>
            <w:r w:rsidRPr="0095276C">
              <w:rPr>
                <w:rFonts w:ascii="Calibri" w:eastAsia="Times New Roman" w:hAnsi="Calibri" w:cs="Calibri"/>
                <w:b/>
              </w:rPr>
              <w:t>: 2 060 x 700 x 1 660 mm</w:t>
            </w:r>
          </w:p>
          <w:p w:rsidR="00155F63" w:rsidRDefault="00155F63" w:rsidP="00B13F75"/>
        </w:tc>
      </w:tr>
    </w:tbl>
    <w:p w:rsidR="002217F5" w:rsidRDefault="002217F5" w:rsidP="00B13F75">
      <w:pPr>
        <w:rPr>
          <w:b/>
        </w:rPr>
      </w:pPr>
    </w:p>
    <w:p w:rsidR="00B13F75" w:rsidRPr="004D64BD" w:rsidRDefault="00B13F75" w:rsidP="00B13F75">
      <w:pPr>
        <w:rPr>
          <w:b/>
        </w:rPr>
      </w:pPr>
      <w:r w:rsidRPr="004D64BD">
        <w:rPr>
          <w:b/>
        </w:rPr>
        <w:t>3.3. twister – biegacz – wahadło (3 w jednym)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B13F75" w:rsidTr="00B13F75">
        <w:tc>
          <w:tcPr>
            <w:tcW w:w="4606" w:type="dxa"/>
          </w:tcPr>
          <w:p w:rsidR="00B13F75" w:rsidRDefault="000C346E" w:rsidP="000C346E">
            <w:pPr>
              <w:jc w:val="center"/>
            </w:pPr>
            <w:r>
              <w:rPr>
                <w:b/>
              </w:rPr>
              <w:t>Urządzenie przykładowe</w:t>
            </w:r>
          </w:p>
          <w:p w:rsidR="00B13F75" w:rsidRDefault="00B13F75" w:rsidP="00B13F75"/>
          <w:p w:rsidR="00B13F75" w:rsidRDefault="00B13F75" w:rsidP="00B13F75">
            <w:r>
              <w:rPr>
                <w:noProof/>
              </w:rPr>
              <w:drawing>
                <wp:inline distT="0" distB="0" distL="0" distR="0">
                  <wp:extent cx="1933575" cy="1533525"/>
                  <wp:effectExtent l="19050" t="0" r="9525" b="0"/>
                  <wp:docPr id="7" name="Obraz 7" descr="http://erfit.pl/wp-content/uploads/2017/06/3w1_wizualizac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rfit.pl/wp-content/uploads/2017/06/3w1_wizualizac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26" cy="1534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F75" w:rsidRDefault="00B13F75" w:rsidP="00155F63"/>
        </w:tc>
        <w:tc>
          <w:tcPr>
            <w:tcW w:w="4606" w:type="dxa"/>
          </w:tcPr>
          <w:p w:rsidR="00B13F75" w:rsidRDefault="00B13F75" w:rsidP="00B13F75">
            <w:pPr>
              <w:spacing w:after="150" w:line="315" w:lineRule="atLeast"/>
              <w:rPr>
                <w:rFonts w:ascii="Calibri" w:eastAsia="Times New Roman" w:hAnsi="Calibri" w:cs="Calibri"/>
                <w:b/>
                <w:bCs/>
              </w:rPr>
            </w:pPr>
            <w:r w:rsidRPr="00B13F75">
              <w:rPr>
                <w:rFonts w:ascii="Calibri" w:eastAsia="Times New Roman" w:hAnsi="Calibri" w:cs="Calibri"/>
                <w:b/>
                <w:bCs/>
              </w:rPr>
              <w:t xml:space="preserve">FUNKCJE </w:t>
            </w:r>
          </w:p>
          <w:p w:rsidR="00B13F75" w:rsidRPr="00B13F75" w:rsidRDefault="00B13F75" w:rsidP="00B13F75">
            <w:pPr>
              <w:spacing w:after="150" w:line="315" w:lineRule="atLeast"/>
              <w:rPr>
                <w:rFonts w:ascii="Calibri" w:eastAsia="Times New Roman" w:hAnsi="Calibri" w:cs="Calibri"/>
                <w:bCs/>
              </w:rPr>
            </w:pPr>
            <w:r w:rsidRPr="00B13F75">
              <w:rPr>
                <w:rFonts w:ascii="Calibri" w:eastAsia="Times New Roman" w:hAnsi="Calibri" w:cs="Calibri"/>
                <w:bCs/>
              </w:rPr>
              <w:t>Poprawa koordynacji ruchowej. Wzmacnianie mięśni nóg oraz brzucha.</w:t>
            </w:r>
          </w:p>
          <w:p w:rsidR="00B13F75" w:rsidRDefault="00B13F75" w:rsidP="00B13F75">
            <w:pPr>
              <w:spacing w:after="150" w:line="315" w:lineRule="atLeast"/>
              <w:rPr>
                <w:rFonts w:ascii="Calibri" w:eastAsia="Times New Roman" w:hAnsi="Calibri" w:cs="Calibri"/>
                <w:b/>
                <w:bCs/>
              </w:rPr>
            </w:pPr>
          </w:p>
          <w:p w:rsidR="00B13F75" w:rsidRPr="00B13F75" w:rsidRDefault="00B13F75" w:rsidP="00B13F75">
            <w:pPr>
              <w:spacing w:after="150" w:line="315" w:lineRule="atLeast"/>
              <w:rPr>
                <w:rFonts w:ascii="Calibri" w:eastAsia="Times New Roman" w:hAnsi="Calibri" w:cs="Calibri"/>
              </w:rPr>
            </w:pPr>
            <w:r w:rsidRPr="00B13F75">
              <w:rPr>
                <w:rFonts w:ascii="Calibri" w:eastAsia="Times New Roman" w:hAnsi="Calibri" w:cs="Calibri"/>
                <w:b/>
                <w:bCs/>
              </w:rPr>
              <w:t>Dane techniczne</w:t>
            </w:r>
          </w:p>
          <w:p w:rsidR="00B13F75" w:rsidRPr="00B13F75" w:rsidRDefault="00B13F75" w:rsidP="00B13F75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B13F75">
              <w:rPr>
                <w:rFonts w:ascii="Calibri" w:eastAsia="Times New Roman" w:hAnsi="Calibri" w:cs="Calibri"/>
                <w:b/>
                <w:bCs/>
              </w:rPr>
              <w:t>Wymiary minimalne</w:t>
            </w:r>
            <w:r w:rsidRPr="00B13F75">
              <w:rPr>
                <w:rFonts w:ascii="Calibri" w:eastAsia="Times New Roman" w:hAnsi="Calibri" w:cs="Calibri"/>
              </w:rPr>
              <w:t>: 2080 x 860 x 1400 [mm]</w:t>
            </w:r>
          </w:p>
          <w:p w:rsidR="00B13F75" w:rsidRDefault="00B13F75" w:rsidP="00B13F75"/>
        </w:tc>
      </w:tr>
    </w:tbl>
    <w:p w:rsidR="00B13F75" w:rsidRDefault="00B13F75" w:rsidP="00B13F75"/>
    <w:p w:rsidR="00B13F75" w:rsidRPr="004D64BD" w:rsidRDefault="00B13F75" w:rsidP="00B13F75">
      <w:pPr>
        <w:rPr>
          <w:b/>
        </w:rPr>
      </w:pPr>
      <w:r w:rsidRPr="004D64BD">
        <w:rPr>
          <w:b/>
        </w:rPr>
        <w:t>3.4. wioślarz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B13F75" w:rsidTr="00B13F75">
        <w:tc>
          <w:tcPr>
            <w:tcW w:w="4606" w:type="dxa"/>
          </w:tcPr>
          <w:p w:rsidR="00B13F75" w:rsidRDefault="00B13F75" w:rsidP="00B13F75"/>
          <w:p w:rsidR="00B13F75" w:rsidRDefault="00B13F75" w:rsidP="00B13F75">
            <w:r>
              <w:rPr>
                <w:noProof/>
              </w:rPr>
              <w:drawing>
                <wp:inline distT="0" distB="0" distL="0" distR="0">
                  <wp:extent cx="2400300" cy="1304925"/>
                  <wp:effectExtent l="0" t="0" r="0" b="0"/>
                  <wp:docPr id="10" name="Obraz 10" descr="Plac street workout - wiośl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lac street workout - wiośl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43" cy="1305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F75" w:rsidRDefault="00B13F75" w:rsidP="00B13F75"/>
          <w:p w:rsidR="00B13F75" w:rsidRDefault="00B13F75" w:rsidP="00B13F75"/>
          <w:p w:rsidR="00B13F75" w:rsidRDefault="00B13F75" w:rsidP="00B13F75">
            <w:pPr>
              <w:jc w:val="center"/>
            </w:pPr>
            <w:r>
              <w:rPr>
                <w:b/>
              </w:rPr>
              <w:t>Urządzenie przykładowe</w:t>
            </w:r>
          </w:p>
          <w:p w:rsidR="00B13F75" w:rsidRDefault="00B13F75" w:rsidP="00B13F75"/>
        </w:tc>
        <w:tc>
          <w:tcPr>
            <w:tcW w:w="4606" w:type="dxa"/>
          </w:tcPr>
          <w:p w:rsidR="00B13F75" w:rsidRPr="00B13F75" w:rsidRDefault="00B13F75" w:rsidP="00B13F75">
            <w:pPr>
              <w:rPr>
                <w:rFonts w:ascii="Calibri" w:hAnsi="Calibri" w:cs="Calibri"/>
              </w:rPr>
            </w:pPr>
            <w:r w:rsidRPr="00B13F75">
              <w:rPr>
                <w:rStyle w:val="Pogrubienie"/>
                <w:rFonts w:ascii="Calibri" w:hAnsi="Calibri" w:cs="Calibri"/>
              </w:rPr>
              <w:t>Funkcje urządzenia:</w:t>
            </w:r>
            <w:r w:rsidRPr="00B13F75">
              <w:rPr>
                <w:rFonts w:ascii="Calibri" w:hAnsi="Calibri" w:cs="Calibri"/>
              </w:rPr>
              <w:br/>
              <w:t>Wzmacnianie wydolności serca i płuc, poprawianie koordynacji ruchowej. Wzmacnianie mięśni nóg.</w:t>
            </w:r>
          </w:p>
          <w:p w:rsidR="00B13F75" w:rsidRPr="00B13F75" w:rsidRDefault="00B13F75" w:rsidP="00B13F75">
            <w:pPr>
              <w:spacing w:after="150" w:line="315" w:lineRule="atLeast"/>
              <w:rPr>
                <w:rFonts w:ascii="Calibri" w:eastAsia="Times New Roman" w:hAnsi="Calibri" w:cs="Calibri"/>
              </w:rPr>
            </w:pPr>
            <w:r w:rsidRPr="00B13F75">
              <w:rPr>
                <w:rFonts w:ascii="Calibri" w:eastAsia="Times New Roman" w:hAnsi="Calibri" w:cs="Calibri"/>
                <w:b/>
                <w:bCs/>
              </w:rPr>
              <w:t>Dane techniczne</w:t>
            </w:r>
          </w:p>
          <w:p w:rsidR="00B13F75" w:rsidRPr="00B13F75" w:rsidRDefault="00B13F75" w:rsidP="00B13F75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B13F75">
              <w:rPr>
                <w:rFonts w:ascii="Calibri" w:eastAsia="Times New Roman" w:hAnsi="Calibri" w:cs="Calibri"/>
                <w:b/>
                <w:bCs/>
              </w:rPr>
              <w:t>Wymiary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minimalne</w:t>
            </w:r>
            <w:r w:rsidRPr="00B13F75">
              <w:rPr>
                <w:rFonts w:ascii="Calibri" w:eastAsia="Times New Roman" w:hAnsi="Calibri" w:cs="Calibri"/>
              </w:rPr>
              <w:t>: 1 300 x 1 016 x 1 020 mm</w:t>
            </w:r>
          </w:p>
          <w:p w:rsidR="00B13F75" w:rsidRPr="00B13F75" w:rsidRDefault="00B13F75" w:rsidP="00B13F75">
            <w:pPr>
              <w:rPr>
                <w:rFonts w:ascii="Calibri" w:hAnsi="Calibri" w:cs="Calibri"/>
              </w:rPr>
            </w:pPr>
          </w:p>
        </w:tc>
      </w:tr>
    </w:tbl>
    <w:p w:rsidR="00B13F75" w:rsidRDefault="00B13F75" w:rsidP="00B13F75"/>
    <w:p w:rsidR="00B13F75" w:rsidRPr="004D64BD" w:rsidRDefault="00B13F75" w:rsidP="00B13F75">
      <w:pPr>
        <w:rPr>
          <w:b/>
        </w:rPr>
      </w:pPr>
      <w:r w:rsidRPr="004D64BD">
        <w:rPr>
          <w:b/>
        </w:rPr>
        <w:t>3.5. jeździec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B13F75" w:rsidTr="00B13F75">
        <w:tc>
          <w:tcPr>
            <w:tcW w:w="4606" w:type="dxa"/>
          </w:tcPr>
          <w:p w:rsidR="00B13F75" w:rsidRDefault="00B13F75" w:rsidP="00B13F75"/>
          <w:p w:rsidR="00B13F75" w:rsidRDefault="00B13F75" w:rsidP="00B13F75"/>
          <w:p w:rsidR="00B13F75" w:rsidRDefault="00B13F75" w:rsidP="00B13F75"/>
          <w:p w:rsidR="00B13F75" w:rsidRDefault="00B13F75" w:rsidP="00B13F75">
            <w:r>
              <w:rPr>
                <w:noProof/>
              </w:rPr>
              <w:drawing>
                <wp:inline distT="0" distB="0" distL="0" distR="0">
                  <wp:extent cx="2219325" cy="1209675"/>
                  <wp:effectExtent l="0" t="0" r="0" b="0"/>
                  <wp:docPr id="19" name="Obraz 19" descr="Plac street workout - jeźdz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lac street workout - jeźdz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F75" w:rsidRPr="00B13F75" w:rsidRDefault="00B13F75" w:rsidP="00B13F75">
            <w:pPr>
              <w:jc w:val="center"/>
              <w:rPr>
                <w:b/>
              </w:rPr>
            </w:pPr>
            <w:r w:rsidRPr="00B13F75">
              <w:rPr>
                <w:b/>
              </w:rPr>
              <w:t>Urządzenie przykładowe</w:t>
            </w:r>
          </w:p>
        </w:tc>
        <w:tc>
          <w:tcPr>
            <w:tcW w:w="4606" w:type="dxa"/>
          </w:tcPr>
          <w:p w:rsidR="00B13F75" w:rsidRPr="00B13F75" w:rsidRDefault="00B13F75" w:rsidP="00B13F75">
            <w:pPr>
              <w:rPr>
                <w:rFonts w:ascii="Calibri" w:hAnsi="Calibri" w:cs="Calibri"/>
              </w:rPr>
            </w:pPr>
            <w:r w:rsidRPr="00B13F75">
              <w:rPr>
                <w:rStyle w:val="Pogrubienie"/>
                <w:rFonts w:ascii="Calibri" w:hAnsi="Calibri" w:cs="Calibri"/>
              </w:rPr>
              <w:t>Funkcje urządzenia:</w:t>
            </w:r>
            <w:r w:rsidRPr="00B13F75">
              <w:rPr>
                <w:rFonts w:ascii="Calibri" w:hAnsi="Calibri" w:cs="Calibri"/>
              </w:rPr>
              <w:br/>
              <w:t>Wzmacnianie mięśni nóg, ramion oraz górnej partii pleców.</w:t>
            </w:r>
          </w:p>
          <w:p w:rsidR="00B13F75" w:rsidRPr="00B13F75" w:rsidRDefault="00B13F75" w:rsidP="00B13F75">
            <w:pPr>
              <w:spacing w:after="150" w:line="315" w:lineRule="atLeast"/>
              <w:rPr>
                <w:rFonts w:ascii="Calibri" w:eastAsia="Times New Roman" w:hAnsi="Calibri" w:cs="Calibri"/>
              </w:rPr>
            </w:pPr>
            <w:r w:rsidRPr="00B13F75">
              <w:rPr>
                <w:rFonts w:ascii="Calibri" w:eastAsia="Times New Roman" w:hAnsi="Calibri" w:cs="Calibri"/>
                <w:b/>
                <w:bCs/>
              </w:rPr>
              <w:t>Dane techniczne</w:t>
            </w:r>
          </w:p>
          <w:p w:rsidR="00B13F75" w:rsidRPr="00B13F75" w:rsidRDefault="00B13F75" w:rsidP="00B13F75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B13F75">
              <w:rPr>
                <w:rFonts w:ascii="Calibri" w:eastAsia="Times New Roman" w:hAnsi="Calibri" w:cs="Calibri"/>
                <w:b/>
                <w:bCs/>
              </w:rPr>
              <w:t>Wymiary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minimalne</w:t>
            </w:r>
            <w:r w:rsidRPr="00B13F75">
              <w:rPr>
                <w:rFonts w:ascii="Calibri" w:eastAsia="Times New Roman" w:hAnsi="Calibri" w:cs="Calibri"/>
              </w:rPr>
              <w:t>: 1 440 x 500 x 905 mm</w:t>
            </w:r>
          </w:p>
          <w:p w:rsidR="00B13F75" w:rsidRPr="00B13F75" w:rsidRDefault="00B13F75" w:rsidP="00B13F75">
            <w:pPr>
              <w:rPr>
                <w:rFonts w:ascii="Calibri" w:hAnsi="Calibri" w:cs="Calibri"/>
              </w:rPr>
            </w:pPr>
          </w:p>
        </w:tc>
      </w:tr>
    </w:tbl>
    <w:p w:rsidR="004D64BD" w:rsidRDefault="004D64BD" w:rsidP="00B13F75"/>
    <w:p w:rsidR="00B13F75" w:rsidRPr="004D64BD" w:rsidRDefault="00B13F75" w:rsidP="00B13F75">
      <w:pPr>
        <w:rPr>
          <w:b/>
        </w:rPr>
      </w:pPr>
      <w:r w:rsidRPr="004D64BD">
        <w:rPr>
          <w:b/>
        </w:rPr>
        <w:t xml:space="preserve">3.6. </w:t>
      </w:r>
      <w:r w:rsidR="004D64BD" w:rsidRPr="004D64BD">
        <w:rPr>
          <w:b/>
        </w:rPr>
        <w:t>prasa nożna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D64BD" w:rsidTr="004D64BD">
        <w:tc>
          <w:tcPr>
            <w:tcW w:w="4606" w:type="dxa"/>
          </w:tcPr>
          <w:p w:rsidR="004D64BD" w:rsidRDefault="004D64BD" w:rsidP="00B13F75"/>
          <w:p w:rsidR="004D64BD" w:rsidRDefault="004D64BD" w:rsidP="00B13F75"/>
          <w:p w:rsidR="004D64BD" w:rsidRDefault="004D64BD" w:rsidP="00B13F75"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2028825" cy="1504950"/>
                  <wp:effectExtent l="19050" t="0" r="9525" b="0"/>
                  <wp:docPr id="22" name="Obraz 22" descr="Znalezione obrazy dla zapytania prasa nożna jedno stanowisko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nalezione obrazy dla zapytania prasa nożna jedno stanowisko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BD" w:rsidRDefault="004D64BD" w:rsidP="00B13F75"/>
          <w:p w:rsidR="004D64BD" w:rsidRDefault="004D64BD" w:rsidP="004D64BD">
            <w:pPr>
              <w:jc w:val="center"/>
            </w:pPr>
            <w:r w:rsidRPr="00B13F75">
              <w:rPr>
                <w:b/>
              </w:rPr>
              <w:t>Urządzenie przykładowe</w:t>
            </w:r>
          </w:p>
        </w:tc>
        <w:tc>
          <w:tcPr>
            <w:tcW w:w="4606" w:type="dxa"/>
          </w:tcPr>
          <w:p w:rsidR="004D64BD" w:rsidRPr="004D64BD" w:rsidRDefault="004D64BD" w:rsidP="00B13F75">
            <w:pPr>
              <w:rPr>
                <w:rFonts w:ascii="Calibri" w:hAnsi="Calibri" w:cs="Calibri"/>
              </w:rPr>
            </w:pPr>
            <w:r w:rsidRPr="004D64BD">
              <w:rPr>
                <w:rStyle w:val="Pogrubienie"/>
                <w:rFonts w:ascii="Calibri" w:hAnsi="Calibri" w:cs="Calibri"/>
              </w:rPr>
              <w:t>Funkcje urządzenia:</w:t>
            </w:r>
            <w:r w:rsidRPr="004D64BD">
              <w:rPr>
                <w:rFonts w:ascii="Calibri" w:hAnsi="Calibri" w:cs="Calibri"/>
              </w:rPr>
              <w:br/>
              <w:t>Wzmacnianie mięśni nóg.</w:t>
            </w:r>
          </w:p>
          <w:p w:rsidR="004D64BD" w:rsidRPr="004D64BD" w:rsidRDefault="004D64BD" w:rsidP="004D64BD">
            <w:pPr>
              <w:spacing w:after="150" w:line="315" w:lineRule="atLeast"/>
              <w:rPr>
                <w:rFonts w:ascii="Calibri" w:eastAsia="Times New Roman" w:hAnsi="Calibri" w:cs="Calibri"/>
              </w:rPr>
            </w:pPr>
            <w:r w:rsidRPr="004D64BD">
              <w:rPr>
                <w:rFonts w:ascii="Calibri" w:eastAsia="Times New Roman" w:hAnsi="Calibri" w:cs="Calibri"/>
                <w:b/>
                <w:bCs/>
              </w:rPr>
              <w:t>Dane techniczne:</w:t>
            </w:r>
          </w:p>
          <w:p w:rsidR="004D64BD" w:rsidRPr="004D64BD" w:rsidRDefault="004D64BD" w:rsidP="004D64BD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4D64BD">
              <w:rPr>
                <w:rFonts w:ascii="Calibri" w:eastAsia="Times New Roman" w:hAnsi="Calibri" w:cs="Calibri"/>
                <w:b/>
                <w:bCs/>
              </w:rPr>
              <w:t>Wymiary minimalne</w:t>
            </w:r>
            <w:r w:rsidRPr="004D64BD">
              <w:rPr>
                <w:rFonts w:ascii="Calibri" w:eastAsia="Times New Roman" w:hAnsi="Calibri" w:cs="Calibri"/>
              </w:rPr>
              <w:t>: 1 105 x 460 x 1 670 mm</w:t>
            </w:r>
          </w:p>
          <w:p w:rsidR="004D64BD" w:rsidRPr="004D64BD" w:rsidRDefault="004D64BD" w:rsidP="00B13F75">
            <w:pPr>
              <w:rPr>
                <w:rFonts w:ascii="Calibri" w:hAnsi="Calibri" w:cs="Calibri"/>
              </w:rPr>
            </w:pPr>
          </w:p>
        </w:tc>
      </w:tr>
    </w:tbl>
    <w:p w:rsidR="004D64BD" w:rsidRDefault="004D64BD" w:rsidP="00B13F75"/>
    <w:p w:rsidR="000C346E" w:rsidRDefault="000C346E" w:rsidP="00B13F75">
      <w:pPr>
        <w:rPr>
          <w:b/>
        </w:rPr>
      </w:pPr>
    </w:p>
    <w:p w:rsidR="004D64BD" w:rsidRPr="004D64BD" w:rsidRDefault="004D64BD" w:rsidP="00B13F75">
      <w:pPr>
        <w:rPr>
          <w:b/>
        </w:rPr>
      </w:pPr>
      <w:r w:rsidRPr="004D64BD">
        <w:rPr>
          <w:b/>
        </w:rPr>
        <w:lastRenderedPageBreak/>
        <w:t>3.7. drabinka – podciąg nóg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D64BD" w:rsidTr="004D64BD">
        <w:tc>
          <w:tcPr>
            <w:tcW w:w="4606" w:type="dxa"/>
          </w:tcPr>
          <w:p w:rsidR="004D64BD" w:rsidRDefault="004D64BD" w:rsidP="00B13F75"/>
          <w:p w:rsidR="004D64BD" w:rsidRDefault="004D64BD" w:rsidP="00B13F75"/>
          <w:p w:rsidR="004D64BD" w:rsidRDefault="004D64BD" w:rsidP="00B13F75">
            <w:r>
              <w:rPr>
                <w:noProof/>
              </w:rPr>
              <w:drawing>
                <wp:inline distT="0" distB="0" distL="0" distR="0">
                  <wp:extent cx="2133600" cy="1657350"/>
                  <wp:effectExtent l="19050" t="0" r="0" b="0"/>
                  <wp:docPr id="25" name="Obraz 25" descr="Plac street workout - podciąg drabi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lac street workout - podciąg drabi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4BD" w:rsidRDefault="004D64BD" w:rsidP="00B13F75"/>
          <w:p w:rsidR="004D64BD" w:rsidRDefault="004D64BD" w:rsidP="00B13F75"/>
          <w:p w:rsidR="004D64BD" w:rsidRDefault="004D64BD" w:rsidP="004D64BD">
            <w:pPr>
              <w:jc w:val="center"/>
            </w:pPr>
            <w:r w:rsidRPr="00B13F75">
              <w:rPr>
                <w:b/>
              </w:rPr>
              <w:t>Urządzenie przykładowe</w:t>
            </w:r>
          </w:p>
        </w:tc>
        <w:tc>
          <w:tcPr>
            <w:tcW w:w="4606" w:type="dxa"/>
          </w:tcPr>
          <w:p w:rsidR="004D64BD" w:rsidRPr="004D64BD" w:rsidRDefault="004D64BD" w:rsidP="00B13F75">
            <w:pPr>
              <w:rPr>
                <w:rFonts w:ascii="Calibri" w:hAnsi="Calibri" w:cs="Calibri"/>
              </w:rPr>
            </w:pPr>
            <w:r w:rsidRPr="004D64BD">
              <w:rPr>
                <w:rStyle w:val="Pogrubienie"/>
                <w:rFonts w:ascii="Calibri" w:hAnsi="Calibri" w:cs="Calibri"/>
              </w:rPr>
              <w:t>Funkcje urządzenia:</w:t>
            </w:r>
            <w:r w:rsidRPr="004D64BD">
              <w:rPr>
                <w:rFonts w:ascii="Calibri" w:hAnsi="Calibri" w:cs="Calibri"/>
              </w:rPr>
              <w:br/>
              <w:t>Wzmacnianie mięśni pleców, brzucha oraz ramion.</w:t>
            </w:r>
          </w:p>
          <w:p w:rsidR="004D64BD" w:rsidRPr="004D64BD" w:rsidRDefault="004D64BD" w:rsidP="004D64BD">
            <w:pPr>
              <w:spacing w:after="150" w:line="315" w:lineRule="atLeast"/>
              <w:rPr>
                <w:rFonts w:ascii="Calibri" w:eastAsia="Times New Roman" w:hAnsi="Calibri" w:cs="Calibri"/>
              </w:rPr>
            </w:pPr>
            <w:r w:rsidRPr="004D64BD">
              <w:rPr>
                <w:rFonts w:ascii="Calibri" w:eastAsia="Times New Roman" w:hAnsi="Calibri" w:cs="Calibri"/>
                <w:b/>
                <w:bCs/>
              </w:rPr>
              <w:t>Dane techniczne</w:t>
            </w:r>
          </w:p>
          <w:p w:rsidR="004D64BD" w:rsidRPr="004D64BD" w:rsidRDefault="004D64BD" w:rsidP="004D64BD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4D64BD">
              <w:rPr>
                <w:rFonts w:ascii="Calibri" w:eastAsia="Times New Roman" w:hAnsi="Calibri" w:cs="Calibri"/>
                <w:b/>
                <w:bCs/>
              </w:rPr>
              <w:t>Wymiary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minimalne</w:t>
            </w:r>
            <w:r w:rsidRPr="004D64BD">
              <w:rPr>
                <w:rFonts w:ascii="Calibri" w:eastAsia="Times New Roman" w:hAnsi="Calibri" w:cs="Calibri"/>
              </w:rPr>
              <w:t>: 1532 x 2400 x 700 [mm]</w:t>
            </w:r>
          </w:p>
          <w:p w:rsidR="004D64BD" w:rsidRPr="004D64BD" w:rsidRDefault="004D64BD" w:rsidP="00B13F75">
            <w:pPr>
              <w:rPr>
                <w:rFonts w:ascii="Calibri" w:hAnsi="Calibri" w:cs="Calibri"/>
              </w:rPr>
            </w:pPr>
          </w:p>
        </w:tc>
      </w:tr>
    </w:tbl>
    <w:p w:rsidR="00146276" w:rsidRDefault="00146276" w:rsidP="00B13F75"/>
    <w:p w:rsidR="00146276" w:rsidRDefault="00146276" w:rsidP="00B13F75"/>
    <w:p w:rsidR="004D64BD" w:rsidRPr="00146276" w:rsidRDefault="004D64BD" w:rsidP="00B13F75">
      <w:pPr>
        <w:rPr>
          <w:b/>
        </w:rPr>
      </w:pPr>
      <w:r w:rsidRPr="00146276">
        <w:rPr>
          <w:b/>
        </w:rPr>
        <w:t>3.8. orbitrek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46276" w:rsidTr="00146276">
        <w:tc>
          <w:tcPr>
            <w:tcW w:w="4606" w:type="dxa"/>
          </w:tcPr>
          <w:p w:rsidR="00146276" w:rsidRDefault="00146276" w:rsidP="00B13F75"/>
          <w:p w:rsidR="00146276" w:rsidRDefault="00146276" w:rsidP="00B13F75"/>
          <w:p w:rsidR="00146276" w:rsidRDefault="00146276" w:rsidP="00B13F75"/>
          <w:p w:rsidR="00146276" w:rsidRDefault="00146276" w:rsidP="00B13F75">
            <w:r>
              <w:rPr>
                <w:noProof/>
              </w:rPr>
              <w:drawing>
                <wp:inline distT="0" distB="0" distL="0" distR="0">
                  <wp:extent cx="1724025" cy="1085850"/>
                  <wp:effectExtent l="0" t="0" r="0" b="0"/>
                  <wp:docPr id="28" name="Obraz 28" descr="Plac street workout - orbitr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lac street workout - orbitr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13" cy="1088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276" w:rsidRPr="00146276" w:rsidRDefault="00146276" w:rsidP="00146276">
            <w:pPr>
              <w:jc w:val="center"/>
              <w:rPr>
                <w:b/>
              </w:rPr>
            </w:pPr>
            <w:r w:rsidRPr="00146276">
              <w:rPr>
                <w:b/>
              </w:rPr>
              <w:t>Urządzenie przykładowe</w:t>
            </w:r>
          </w:p>
        </w:tc>
        <w:tc>
          <w:tcPr>
            <w:tcW w:w="4606" w:type="dxa"/>
          </w:tcPr>
          <w:p w:rsidR="00146276" w:rsidRPr="00146276" w:rsidRDefault="00146276" w:rsidP="00B13F75">
            <w:pPr>
              <w:rPr>
                <w:rFonts w:ascii="Calibri" w:hAnsi="Calibri" w:cs="Calibri"/>
              </w:rPr>
            </w:pPr>
            <w:r w:rsidRPr="00146276">
              <w:rPr>
                <w:rStyle w:val="Pogrubienie"/>
                <w:rFonts w:ascii="Calibri" w:hAnsi="Calibri" w:cs="Calibri"/>
              </w:rPr>
              <w:t>Funkcje urządzenia:</w:t>
            </w:r>
            <w:r w:rsidRPr="00146276">
              <w:rPr>
                <w:rFonts w:ascii="Calibri" w:hAnsi="Calibri" w:cs="Calibri"/>
              </w:rPr>
              <w:br/>
              <w:t>Wzmacnianie wydolności serca i płuc, poprawianie koordynacji ruchowej, aktywacja ruchu bioder, barków oraz ramion.</w:t>
            </w:r>
          </w:p>
          <w:p w:rsidR="00146276" w:rsidRPr="00146276" w:rsidRDefault="00146276" w:rsidP="00146276">
            <w:pPr>
              <w:spacing w:after="150" w:line="315" w:lineRule="atLeast"/>
              <w:rPr>
                <w:rFonts w:ascii="Calibri" w:eastAsia="Times New Roman" w:hAnsi="Calibri" w:cs="Calibri"/>
              </w:rPr>
            </w:pPr>
            <w:r w:rsidRPr="00146276">
              <w:rPr>
                <w:rFonts w:ascii="Calibri" w:eastAsia="Times New Roman" w:hAnsi="Calibri" w:cs="Calibri"/>
                <w:b/>
                <w:bCs/>
              </w:rPr>
              <w:t>Dane techniczne</w:t>
            </w:r>
          </w:p>
          <w:p w:rsidR="00146276" w:rsidRPr="00146276" w:rsidRDefault="00146276" w:rsidP="00146276">
            <w:p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146276">
              <w:rPr>
                <w:rFonts w:ascii="Calibri" w:eastAsia="Times New Roman" w:hAnsi="Calibri" w:cs="Calibri"/>
                <w:b/>
                <w:bCs/>
              </w:rPr>
              <w:t>Wymiary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minimalne</w:t>
            </w:r>
            <w:r w:rsidRPr="00146276">
              <w:rPr>
                <w:rFonts w:ascii="Calibri" w:eastAsia="Times New Roman" w:hAnsi="Calibri" w:cs="Calibri"/>
              </w:rPr>
              <w:t>: 1133 x 668 x 1522 [mm]</w:t>
            </w:r>
          </w:p>
          <w:p w:rsidR="00146276" w:rsidRPr="00146276" w:rsidRDefault="00146276" w:rsidP="00B13F75">
            <w:pPr>
              <w:rPr>
                <w:rFonts w:ascii="Calibri" w:hAnsi="Calibri" w:cs="Calibri"/>
              </w:rPr>
            </w:pPr>
          </w:p>
        </w:tc>
      </w:tr>
    </w:tbl>
    <w:p w:rsidR="00146276" w:rsidRDefault="00146276" w:rsidP="00B13F75"/>
    <w:p w:rsidR="00146276" w:rsidRPr="00146276" w:rsidRDefault="00146276" w:rsidP="00146276">
      <w:pPr>
        <w:rPr>
          <w:b/>
        </w:rPr>
      </w:pPr>
      <w:r w:rsidRPr="00146276">
        <w:rPr>
          <w:b/>
        </w:rPr>
        <w:t>Wymagane minimalne parametry techniczne dla urządzeń siłowni :</w:t>
      </w:r>
    </w:p>
    <w:p w:rsidR="00146276" w:rsidRDefault="00146276" w:rsidP="00146276">
      <w:r>
        <w:t>- urządzenia muszą pochodzić od jednego producenta,</w:t>
      </w:r>
    </w:p>
    <w:p w:rsidR="00146276" w:rsidRDefault="00146276" w:rsidP="00146276">
      <w:r>
        <w:t xml:space="preserve"> - urządzenia mają być fabrycznie nowe, wcześniej nie montowane na innych obiektach,</w:t>
      </w:r>
    </w:p>
    <w:p w:rsidR="00146276" w:rsidRDefault="00146276" w:rsidP="00146276">
      <w:r>
        <w:t xml:space="preserve"> - urządzenia mają mieć konstrukcję samonośną lub mocowaną do słupa, </w:t>
      </w:r>
    </w:p>
    <w:p w:rsidR="00146276" w:rsidRDefault="00146276" w:rsidP="00146276">
      <w:r>
        <w:t xml:space="preserve">- dopuszczalna waga użytkownika 150 kg, </w:t>
      </w:r>
    </w:p>
    <w:p w:rsidR="00146276" w:rsidRDefault="00146276" w:rsidP="00146276">
      <w:r>
        <w:t xml:space="preserve">- główne elementy stalowe należy wykonać z rur o grubości ścianki min. 3,2 mm, </w:t>
      </w:r>
    </w:p>
    <w:p w:rsidR="00146276" w:rsidRDefault="00146276" w:rsidP="00146276">
      <w:r>
        <w:t>- łożyska kulowe typu zamkniętego,</w:t>
      </w:r>
    </w:p>
    <w:p w:rsidR="00146276" w:rsidRDefault="00146276" w:rsidP="00146276">
      <w:r>
        <w:t xml:space="preserve"> - elementy stalowe mają być zabezpieczone antykorozyjnie poprzez śrutowanie i cynkowanie,</w:t>
      </w:r>
    </w:p>
    <w:p w:rsidR="00146276" w:rsidRDefault="00146276" w:rsidP="00146276">
      <w:r>
        <w:t xml:space="preserve"> - elementy stalowe mają być dwukrotnie malowane proszkowo farbami odpornymi na warunki atmosferyczne, </w:t>
      </w:r>
    </w:p>
    <w:p w:rsidR="00146276" w:rsidRDefault="00146276" w:rsidP="00146276">
      <w:r>
        <w:lastRenderedPageBreak/>
        <w:t>- kolorystyka ma być jednakowa dla wszystkich urządzeń,</w:t>
      </w:r>
    </w:p>
    <w:p w:rsidR="00146276" w:rsidRDefault="00146276" w:rsidP="00146276">
      <w:r>
        <w:t xml:space="preserve"> - śruby i otwory mają być osłonięte zaślepkami, </w:t>
      </w:r>
    </w:p>
    <w:p w:rsidR="00146276" w:rsidRDefault="00146276" w:rsidP="00146276">
      <w:r>
        <w:t xml:space="preserve">- siedziska należy wykonać z tworzywa HDPE, </w:t>
      </w:r>
    </w:p>
    <w:p w:rsidR="00146276" w:rsidRDefault="00146276" w:rsidP="00146276">
      <w:r>
        <w:t>- stopnice należy wykonać z blachy aluminiowej lub nierdzewnej, ryflowanej, o grubości min. 3 mm,</w:t>
      </w:r>
    </w:p>
    <w:p w:rsidR="00146276" w:rsidRDefault="00146276" w:rsidP="00146276">
      <w:r>
        <w:t xml:space="preserve"> - instrukcje użytkowania poszczególnych urządzeń musi być umieszczona na urządzeniu w widocznym miejscu, </w:t>
      </w:r>
    </w:p>
    <w:p w:rsidR="00B13F75" w:rsidRPr="00B13F75" w:rsidRDefault="00C11F83" w:rsidP="00C11F83">
      <w:pPr>
        <w:jc w:val="both"/>
      </w:pPr>
      <w:r w:rsidRPr="00C11F83">
        <w:t>Urządzenia mają być wolnostojące lub mocowane na słupach</w:t>
      </w:r>
      <w:r w:rsidR="00B63CD3">
        <w:t xml:space="preserve"> lub pylonach</w:t>
      </w:r>
      <w:r w:rsidRPr="00C11F83">
        <w:t xml:space="preserve"> zakotwionych w fundamencie prefabrykowanym lub wykonanym na budowie z betonu (jedno urzą</w:t>
      </w:r>
      <w:r>
        <w:t>dzenie do jednego słupa)</w:t>
      </w:r>
      <w:r w:rsidRPr="00C11F83">
        <w:t xml:space="preserve">. Wymaga się, aby wszystkie urządzenia spełniały aktualne wymagania bezpieczeństwa zawarte w normie PN-EN 16630:2015-06. </w:t>
      </w:r>
    </w:p>
    <w:p w:rsidR="00B13F75" w:rsidRPr="00077D35" w:rsidRDefault="00077D35" w:rsidP="00077D35">
      <w:pPr>
        <w:jc w:val="center"/>
        <w:rPr>
          <w:b/>
        </w:rPr>
      </w:pPr>
      <w:r w:rsidRPr="00077D35">
        <w:rPr>
          <w:b/>
        </w:rPr>
        <w:t>OPIS ROŚLIN</w:t>
      </w:r>
    </w:p>
    <w:p w:rsidR="00077D35" w:rsidRDefault="00077D35" w:rsidP="00077D35">
      <w:pPr>
        <w:pStyle w:val="Akapitzlist"/>
        <w:numPr>
          <w:ilvl w:val="0"/>
          <w:numId w:val="9"/>
        </w:numPr>
        <w:ind w:left="0" w:firstLine="0"/>
        <w:jc w:val="both"/>
      </w:pPr>
      <w:r w:rsidRPr="00077D35">
        <w:t>Rośliny muszą pochodzić ze szkółek objętych kontrolą polskiego Inspektoratu Ochrony Roślin</w:t>
      </w:r>
      <w:r w:rsidR="008A12D3">
        <w:t xml:space="preserve"> położonych na terenie województwa podlaskiego</w:t>
      </w:r>
      <w:r w:rsidRPr="00077D35">
        <w:t>. Rośliny należy oznaczyć metkami w szkółce z podaniem dla poszczególnych grup roślin łaciński</w:t>
      </w:r>
      <w:r>
        <w:t>ej nazwy gatunku</w:t>
      </w:r>
      <w:r w:rsidRPr="00077D35">
        <w:t xml:space="preserve"> i odmiany, parametrów rośliny zgodnie ze specyfikacją, nazwę producenta. Wykonawca zobowiązany jest zadbać aby materiał roślinny spełniał wskazane standardy, wszystkie rośliny powinny odpowiadać wy</w:t>
      </w:r>
      <w:r>
        <w:t>miarom</w:t>
      </w:r>
      <w:r w:rsidRPr="00077D35">
        <w:t xml:space="preserve"> i wymaganiom zamieszczonym w zapytaniu ofertowym. Materiał roślinny powinien być dobrej jakości, nie dopuszczalne jest przechowywanie go w chłodni dłużej niż 14 dni.</w:t>
      </w:r>
    </w:p>
    <w:p w:rsidR="00077D35" w:rsidRDefault="00077D35" w:rsidP="00077D35">
      <w:pPr>
        <w:pStyle w:val="Akapitzlist"/>
        <w:numPr>
          <w:ilvl w:val="0"/>
          <w:numId w:val="9"/>
        </w:numPr>
        <w:ind w:left="0" w:firstLine="0"/>
      </w:pPr>
      <w:r w:rsidRPr="00077D35">
        <w:t>Zamawiany materiał roślinny (krzewy) spełniający najwyższe wymagania jakościowe powinien</w:t>
      </w:r>
      <w:r>
        <w:t xml:space="preserve"> być  </w:t>
      </w:r>
      <w:r w:rsidRPr="00077D35">
        <w:t>w szczególności:</w:t>
      </w:r>
    </w:p>
    <w:p w:rsidR="00077D35" w:rsidRDefault="00077D35" w:rsidP="00077D35">
      <w:pPr>
        <w:pStyle w:val="Akapitzlist"/>
        <w:ind w:left="0"/>
      </w:pPr>
      <w:r w:rsidRPr="00077D35">
        <w:t xml:space="preserve"> 1) opatrzony etykietą; </w:t>
      </w:r>
    </w:p>
    <w:p w:rsidR="00077D35" w:rsidRDefault="00077D35" w:rsidP="00077D35">
      <w:pPr>
        <w:pStyle w:val="Akapitzlist"/>
        <w:ind w:left="0"/>
      </w:pPr>
      <w:r w:rsidRPr="00077D35">
        <w:t xml:space="preserve">2) prowadzony w trakcie wieloletniego cyklu produkcyjnego; </w:t>
      </w:r>
    </w:p>
    <w:p w:rsidR="00077D35" w:rsidRDefault="00077D35" w:rsidP="00077D35">
      <w:pPr>
        <w:pStyle w:val="Akapitzlist"/>
        <w:ind w:left="0"/>
      </w:pPr>
      <w:r w:rsidRPr="00077D35">
        <w:t xml:space="preserve">3) posiadać zdrewniałe pędy wyrastające nie wyżej niż 10 cm nad szyjką korzeniową; </w:t>
      </w:r>
    </w:p>
    <w:p w:rsidR="00077D35" w:rsidRDefault="00077D35" w:rsidP="00077D35">
      <w:pPr>
        <w:pStyle w:val="Akapitzlist"/>
        <w:ind w:left="0"/>
      </w:pPr>
      <w:r w:rsidRPr="00077D35">
        <w:t xml:space="preserve">4) zahartowany; </w:t>
      </w:r>
    </w:p>
    <w:p w:rsidR="00077D35" w:rsidRDefault="00077D35" w:rsidP="00077D35">
      <w:pPr>
        <w:pStyle w:val="Akapitzlist"/>
        <w:ind w:left="0"/>
      </w:pPr>
      <w:r w:rsidRPr="00077D35">
        <w:t xml:space="preserve">5) prawidłowo uformowany z zachowaniem charakterystycznej dla gatunku i odmiany wysokości, szerokości i długości pędów, równomiernie rozkrzewiony, zwarty; </w:t>
      </w:r>
    </w:p>
    <w:p w:rsidR="00077D35" w:rsidRDefault="00077D35" w:rsidP="00077D35">
      <w:pPr>
        <w:pStyle w:val="Akapitzlist"/>
        <w:ind w:left="0"/>
      </w:pPr>
      <w:r w:rsidRPr="00077D35">
        <w:t xml:space="preserve">6) zdrowy, wolny od szkodników i patogenów; </w:t>
      </w:r>
    </w:p>
    <w:p w:rsidR="00077D35" w:rsidRDefault="00077D35" w:rsidP="00077D35">
      <w:pPr>
        <w:pStyle w:val="Akapitzlist"/>
        <w:ind w:left="0"/>
      </w:pPr>
      <w:r w:rsidRPr="00077D35">
        <w:t xml:space="preserve">7) pozbawiony ran i śladów po świeżych cięciach; </w:t>
      </w:r>
    </w:p>
    <w:p w:rsidR="00077D35" w:rsidRDefault="00077D35" w:rsidP="00077D35">
      <w:pPr>
        <w:pStyle w:val="Akapitzlist"/>
        <w:ind w:left="0"/>
      </w:pPr>
      <w:r w:rsidRPr="00077D35">
        <w:t xml:space="preserve">8) bez uszkodzeń mechanicznych; </w:t>
      </w:r>
    </w:p>
    <w:p w:rsidR="008A12D3" w:rsidRDefault="00077D35" w:rsidP="00077D35">
      <w:pPr>
        <w:pStyle w:val="Akapitzlist"/>
        <w:ind w:left="0"/>
      </w:pPr>
      <w:r w:rsidRPr="00077D35">
        <w:t>9) bez martwic, zmarszczeń i pęknięć</w:t>
      </w:r>
      <w:r w:rsidR="008A12D3">
        <w:t>;</w:t>
      </w:r>
    </w:p>
    <w:p w:rsidR="00077D35" w:rsidRDefault="008A12D3" w:rsidP="00077D35">
      <w:pPr>
        <w:pStyle w:val="Akapitzlist"/>
        <w:ind w:left="0"/>
      </w:pPr>
      <w:r>
        <w:t>10) przesozonowany.</w:t>
      </w:r>
      <w:r w:rsidR="00077D35" w:rsidRPr="00077D35">
        <w:t xml:space="preserve"> </w:t>
      </w:r>
    </w:p>
    <w:p w:rsidR="00077D35" w:rsidRDefault="00077D35" w:rsidP="00077D35">
      <w:pPr>
        <w:pStyle w:val="Akapitzlist"/>
        <w:ind w:left="0"/>
      </w:pPr>
      <w:r>
        <w:t xml:space="preserve">3. </w:t>
      </w:r>
      <w:r w:rsidRPr="00077D35">
        <w:t xml:space="preserve">System korzeniowy powinien być: </w:t>
      </w:r>
    </w:p>
    <w:p w:rsidR="00077D35" w:rsidRDefault="00077D35" w:rsidP="00077D35">
      <w:pPr>
        <w:pStyle w:val="Akapitzlist"/>
        <w:ind w:left="0"/>
      </w:pPr>
      <w:r w:rsidRPr="00077D35">
        <w:t xml:space="preserve">1) skupiony, zwarty, silnie przerośnięty, prawidłowo rozwinięty, na korzeniach szkieletowych powinny występować liczne korzenie drobne, nieprzesuszony; </w:t>
      </w:r>
    </w:p>
    <w:p w:rsidR="00077D35" w:rsidRDefault="00077D35" w:rsidP="00077D35">
      <w:pPr>
        <w:pStyle w:val="Akapitzlist"/>
        <w:ind w:left="0"/>
      </w:pPr>
      <w:r w:rsidRPr="00077D35">
        <w:t xml:space="preserve">2) odpowiedni gabarytowo. </w:t>
      </w:r>
    </w:p>
    <w:p w:rsidR="00077D35" w:rsidRDefault="00077D35" w:rsidP="00077D35">
      <w:pPr>
        <w:pStyle w:val="Akapitzlist"/>
        <w:ind w:left="0"/>
      </w:pPr>
      <w:r>
        <w:t xml:space="preserve">4. </w:t>
      </w:r>
      <w:r w:rsidRPr="00077D35">
        <w:t xml:space="preserve">Korona winna być: </w:t>
      </w:r>
    </w:p>
    <w:p w:rsidR="00077D35" w:rsidRDefault="00077D35" w:rsidP="00077D35">
      <w:pPr>
        <w:pStyle w:val="Akapitzlist"/>
        <w:ind w:left="0"/>
      </w:pPr>
      <w:r w:rsidRPr="00077D35">
        <w:t xml:space="preserve">1) w pełni uformowaną i rozgałęzioną o konstrukcji charakterystycznej dla odmiany bądź gatunku; </w:t>
      </w:r>
    </w:p>
    <w:p w:rsidR="00B13F75" w:rsidRDefault="00077D35" w:rsidP="00077D35">
      <w:pPr>
        <w:pStyle w:val="Akapitzlist"/>
        <w:ind w:left="0"/>
      </w:pPr>
      <w:r w:rsidRPr="00077D35">
        <w:t>2) o barwie liści typowej dla odmiany; liście nie powinny być zwiędnięte, zwijające się, chloro tyczne; 3) pąki kwiatowe i liściowe zdrowe bez oznak zasychania.</w:t>
      </w:r>
    </w:p>
    <w:p w:rsidR="00077D35" w:rsidRDefault="00077D35" w:rsidP="00077D35">
      <w:pPr>
        <w:pStyle w:val="Akapitzlist"/>
        <w:ind w:left="0"/>
      </w:pPr>
    </w:p>
    <w:p w:rsidR="00077D35" w:rsidRDefault="00077D35" w:rsidP="00077D35">
      <w:pPr>
        <w:pStyle w:val="Akapitzlist"/>
        <w:ind w:left="0"/>
      </w:pPr>
    </w:p>
    <w:p w:rsidR="00077D35" w:rsidRDefault="00077D35" w:rsidP="00077D35">
      <w:pPr>
        <w:pStyle w:val="Akapitzlist"/>
        <w:ind w:left="0"/>
        <w:rPr>
          <w:b/>
        </w:rPr>
      </w:pPr>
      <w:r w:rsidRPr="008A12D3">
        <w:rPr>
          <w:b/>
        </w:rPr>
        <w:t>5. Wykaz projektowanego materiału roślinnego</w:t>
      </w:r>
    </w:p>
    <w:p w:rsidR="008A12D3" w:rsidRPr="008A12D3" w:rsidRDefault="008A12D3" w:rsidP="00077D35">
      <w:pPr>
        <w:pStyle w:val="Akapitzlist"/>
        <w:ind w:left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44"/>
        <w:gridCol w:w="2825"/>
        <w:gridCol w:w="2067"/>
        <w:gridCol w:w="3036"/>
        <w:gridCol w:w="816"/>
      </w:tblGrid>
      <w:tr w:rsidR="00077D35" w:rsidTr="008A12D3">
        <w:tc>
          <w:tcPr>
            <w:tcW w:w="544" w:type="dxa"/>
          </w:tcPr>
          <w:p w:rsidR="00077D35" w:rsidRPr="00077D35" w:rsidRDefault="00077D35" w:rsidP="00077D35">
            <w:pPr>
              <w:pStyle w:val="Akapitzlist"/>
              <w:ind w:left="0"/>
              <w:jc w:val="center"/>
              <w:rPr>
                <w:b/>
              </w:rPr>
            </w:pPr>
            <w:r w:rsidRPr="00077D35">
              <w:rPr>
                <w:b/>
              </w:rPr>
              <w:t>L.P.</w:t>
            </w:r>
          </w:p>
        </w:tc>
        <w:tc>
          <w:tcPr>
            <w:tcW w:w="2825" w:type="dxa"/>
          </w:tcPr>
          <w:p w:rsidR="00077D35" w:rsidRPr="00077D35" w:rsidRDefault="00077D35" w:rsidP="00077D35">
            <w:pPr>
              <w:pStyle w:val="Akapitzlist"/>
              <w:jc w:val="center"/>
              <w:rPr>
                <w:b/>
              </w:rPr>
            </w:pPr>
          </w:p>
          <w:p w:rsidR="00077D35" w:rsidRPr="00077D35" w:rsidRDefault="00077D35" w:rsidP="00077D35">
            <w:pPr>
              <w:pStyle w:val="Akapitzlist"/>
              <w:ind w:left="0"/>
              <w:jc w:val="center"/>
              <w:rPr>
                <w:b/>
              </w:rPr>
            </w:pPr>
            <w:r w:rsidRPr="00077D35">
              <w:rPr>
                <w:b/>
              </w:rPr>
              <w:t>Gatunek-nazwa łacińska</w:t>
            </w:r>
          </w:p>
        </w:tc>
        <w:tc>
          <w:tcPr>
            <w:tcW w:w="2067" w:type="dxa"/>
          </w:tcPr>
          <w:p w:rsidR="00077D35" w:rsidRPr="00077D35" w:rsidRDefault="00077D35" w:rsidP="00077D35">
            <w:pPr>
              <w:pStyle w:val="Akapitzlist"/>
              <w:jc w:val="center"/>
              <w:rPr>
                <w:b/>
              </w:rPr>
            </w:pPr>
          </w:p>
          <w:p w:rsidR="00077D35" w:rsidRPr="00077D35" w:rsidRDefault="00077D35" w:rsidP="00077D35">
            <w:pPr>
              <w:pStyle w:val="Akapitzlist"/>
              <w:ind w:left="0"/>
              <w:jc w:val="center"/>
              <w:rPr>
                <w:b/>
              </w:rPr>
            </w:pPr>
            <w:r w:rsidRPr="00077D35">
              <w:rPr>
                <w:b/>
              </w:rPr>
              <w:t>Gatunek-nazwa polska</w:t>
            </w:r>
          </w:p>
        </w:tc>
        <w:tc>
          <w:tcPr>
            <w:tcW w:w="3036" w:type="dxa"/>
          </w:tcPr>
          <w:p w:rsidR="00077D35" w:rsidRPr="00077D35" w:rsidRDefault="00077D35" w:rsidP="00077D35">
            <w:pPr>
              <w:pStyle w:val="Akapitzlist"/>
              <w:ind w:left="0"/>
              <w:jc w:val="center"/>
              <w:rPr>
                <w:b/>
              </w:rPr>
            </w:pPr>
            <w:r w:rsidRPr="00077D35">
              <w:rPr>
                <w:b/>
              </w:rPr>
              <w:t>Forma drzewa/wysokość rośliny/pnia/obwód pnia (cm)</w:t>
            </w:r>
          </w:p>
        </w:tc>
        <w:tc>
          <w:tcPr>
            <w:tcW w:w="816" w:type="dxa"/>
          </w:tcPr>
          <w:p w:rsidR="00077D35" w:rsidRPr="00077D35" w:rsidRDefault="00077D35" w:rsidP="00077D35">
            <w:pPr>
              <w:pStyle w:val="Akapitzlist"/>
              <w:ind w:left="0"/>
              <w:jc w:val="center"/>
              <w:rPr>
                <w:b/>
              </w:rPr>
            </w:pPr>
            <w:r w:rsidRPr="00077D35">
              <w:rPr>
                <w:b/>
              </w:rPr>
              <w:t>Ilość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825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Picea bies Niformis</w:t>
            </w:r>
          </w:p>
        </w:tc>
        <w:tc>
          <w:tcPr>
            <w:tcW w:w="2067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świerk biały Nidiformin</w:t>
            </w:r>
          </w:p>
        </w:tc>
        <w:tc>
          <w:tcPr>
            <w:tcW w:w="3036" w:type="dxa"/>
          </w:tcPr>
          <w:p w:rsidR="00077D35" w:rsidRDefault="003E0F7D" w:rsidP="00077D35">
            <w:pPr>
              <w:pStyle w:val="Akapitzlist"/>
              <w:ind w:left="0"/>
            </w:pPr>
            <w:r w:rsidRPr="003E0F7D">
              <w:t xml:space="preserve">pojemnikowane (poj. </w:t>
            </w:r>
            <w:r w:rsidR="008A12D3">
              <w:t>2-</w:t>
            </w:r>
            <w:r w:rsidRPr="003E0F7D">
              <w:t>3l), dobrze wykształcony system korzeniowy, dobrze rozkrzewiony;  (wys. – szer.) 20-30cm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t>8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t>2</w:t>
            </w:r>
          </w:p>
        </w:tc>
        <w:tc>
          <w:tcPr>
            <w:tcW w:w="2825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liliowiec</w:t>
            </w:r>
          </w:p>
        </w:tc>
        <w:tc>
          <w:tcPr>
            <w:tcW w:w="2067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Hemerocallis sp</w:t>
            </w:r>
          </w:p>
        </w:tc>
        <w:tc>
          <w:tcPr>
            <w:tcW w:w="3036" w:type="dxa"/>
          </w:tcPr>
          <w:p w:rsidR="00077D35" w:rsidRDefault="008A12D3" w:rsidP="00077D35">
            <w:pPr>
              <w:pStyle w:val="Akapitzlist"/>
              <w:ind w:left="0"/>
            </w:pPr>
            <w:r w:rsidRPr="003E0F7D">
              <w:t xml:space="preserve">pojemnikowane (poj. </w:t>
            </w:r>
            <w:r>
              <w:t>2-</w:t>
            </w:r>
            <w:r w:rsidRPr="003E0F7D">
              <w:t>3l), dobrze wykształcony system korzeniowy, dobrze rozkrzewiony;  (wys. – szer.) 20-30cm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t>13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t>3</w:t>
            </w:r>
          </w:p>
        </w:tc>
        <w:tc>
          <w:tcPr>
            <w:tcW w:w="2825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trzcinnik ostrokwiatowy</w:t>
            </w:r>
          </w:p>
        </w:tc>
        <w:tc>
          <w:tcPr>
            <w:tcW w:w="2067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Calamagrostis acutiflora</w:t>
            </w:r>
          </w:p>
        </w:tc>
        <w:tc>
          <w:tcPr>
            <w:tcW w:w="3036" w:type="dxa"/>
          </w:tcPr>
          <w:p w:rsidR="00077D35" w:rsidRDefault="008A12D3" w:rsidP="00077D35">
            <w:pPr>
              <w:pStyle w:val="Akapitzlist"/>
              <w:ind w:left="0"/>
            </w:pPr>
            <w:r w:rsidRPr="003E0F7D">
              <w:t xml:space="preserve">pojemnikowane (poj. </w:t>
            </w:r>
            <w:r>
              <w:t>2-</w:t>
            </w:r>
            <w:r w:rsidRPr="003E0F7D">
              <w:t>3l), dobrze wykształcony system korzeniowy, dobrze rozkrzewiony;  (wys. – szer.) 20-30cm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t>13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t>4</w:t>
            </w:r>
          </w:p>
        </w:tc>
        <w:tc>
          <w:tcPr>
            <w:tcW w:w="2825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funkia w odmianach</w:t>
            </w:r>
          </w:p>
        </w:tc>
        <w:tc>
          <w:tcPr>
            <w:tcW w:w="2067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Hosta w odmianach</w:t>
            </w:r>
          </w:p>
        </w:tc>
        <w:tc>
          <w:tcPr>
            <w:tcW w:w="3036" w:type="dxa"/>
          </w:tcPr>
          <w:p w:rsidR="00077D35" w:rsidRDefault="008A12D3" w:rsidP="00077D35">
            <w:pPr>
              <w:pStyle w:val="Akapitzlist"/>
              <w:ind w:left="0"/>
            </w:pPr>
            <w:r w:rsidRPr="003E0F7D">
              <w:t xml:space="preserve">pojemnikowane (poj. </w:t>
            </w:r>
            <w:r>
              <w:t>2-</w:t>
            </w:r>
            <w:r w:rsidRPr="003E0F7D">
              <w:t>3l), dobrze wykształcony system korzeniowy, dobrze rozkrzewiony;  (wys. – szer.) 20-30cm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t>28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t>5</w:t>
            </w:r>
          </w:p>
        </w:tc>
        <w:tc>
          <w:tcPr>
            <w:tcW w:w="2825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berberys thunberda Atropurpurea</w:t>
            </w:r>
          </w:p>
        </w:tc>
        <w:tc>
          <w:tcPr>
            <w:tcW w:w="2067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berberis thunbergii</w:t>
            </w:r>
          </w:p>
        </w:tc>
        <w:tc>
          <w:tcPr>
            <w:tcW w:w="3036" w:type="dxa"/>
          </w:tcPr>
          <w:p w:rsidR="00077D35" w:rsidRDefault="008A12D3" w:rsidP="00077D35">
            <w:pPr>
              <w:pStyle w:val="Akapitzlist"/>
              <w:ind w:left="0"/>
            </w:pPr>
            <w:r w:rsidRPr="003E0F7D">
              <w:t xml:space="preserve">pojemnikowane (poj. </w:t>
            </w:r>
            <w:r>
              <w:t>2-</w:t>
            </w:r>
            <w:r w:rsidRPr="003E0F7D">
              <w:t>3l), dobrze wykształcony system korzeniowy, dobrze rozkrzewiony;  (wys. – szer.) 20-30cm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t>7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t>6</w:t>
            </w:r>
          </w:p>
        </w:tc>
        <w:tc>
          <w:tcPr>
            <w:tcW w:w="2825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szałwia omszona</w:t>
            </w:r>
          </w:p>
        </w:tc>
        <w:tc>
          <w:tcPr>
            <w:tcW w:w="2067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salvia nemerosa</w:t>
            </w:r>
          </w:p>
        </w:tc>
        <w:tc>
          <w:tcPr>
            <w:tcW w:w="3036" w:type="dxa"/>
          </w:tcPr>
          <w:p w:rsidR="00077D35" w:rsidRDefault="008A12D3" w:rsidP="00077D35">
            <w:pPr>
              <w:pStyle w:val="Akapitzlist"/>
              <w:ind w:left="0"/>
            </w:pPr>
            <w:r w:rsidRPr="003E0F7D">
              <w:t xml:space="preserve">pojemnikowane (poj. </w:t>
            </w:r>
            <w:r>
              <w:t>2-</w:t>
            </w:r>
            <w:r w:rsidRPr="003E0F7D">
              <w:t>3l), dobrze wykształcony system korzeniowy, dobrze rozkrzewiony;  (wys. – szer.) 20-30cm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t>8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t>7</w:t>
            </w:r>
          </w:p>
        </w:tc>
        <w:tc>
          <w:tcPr>
            <w:tcW w:w="2825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hortensja bukietowa Vanlilla Frise</w:t>
            </w:r>
          </w:p>
        </w:tc>
        <w:tc>
          <w:tcPr>
            <w:tcW w:w="2067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Hydrangea quercifolia</w:t>
            </w:r>
            <w:r w:rsidRPr="0084579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Vanlilla Frise</w:t>
            </w:r>
          </w:p>
        </w:tc>
        <w:tc>
          <w:tcPr>
            <w:tcW w:w="3036" w:type="dxa"/>
          </w:tcPr>
          <w:p w:rsidR="00077D35" w:rsidRDefault="008A12D3" w:rsidP="00077D35">
            <w:pPr>
              <w:pStyle w:val="Akapitzlist"/>
              <w:ind w:left="0"/>
            </w:pPr>
            <w:r w:rsidRPr="003E0F7D">
              <w:t xml:space="preserve">pojemnikowane (poj. </w:t>
            </w:r>
            <w:r>
              <w:t>2-</w:t>
            </w:r>
            <w:r w:rsidRPr="003E0F7D">
              <w:t>3l), dobrze wykształcony system korzeniowy, dobrze rozkrzewiony;  (wys. – szer.) 20-30cm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t>12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t>8</w:t>
            </w:r>
          </w:p>
        </w:tc>
        <w:tc>
          <w:tcPr>
            <w:tcW w:w="2825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buk pospolity Purple Fountain</w:t>
            </w:r>
          </w:p>
        </w:tc>
        <w:tc>
          <w:tcPr>
            <w:tcW w:w="2067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Fagus sylvatica Purple Fountain</w:t>
            </w:r>
          </w:p>
        </w:tc>
        <w:tc>
          <w:tcPr>
            <w:tcW w:w="3036" w:type="dxa"/>
          </w:tcPr>
          <w:p w:rsidR="00077D35" w:rsidRDefault="008A12D3" w:rsidP="008A12D3">
            <w:pPr>
              <w:pStyle w:val="Akapitzlist"/>
              <w:ind w:left="0"/>
            </w:pPr>
            <w:r w:rsidRPr="008A12D3">
              <w:t xml:space="preserve">Sadzonka </w:t>
            </w:r>
            <w:r>
              <w:t xml:space="preserve">przesozonowana </w:t>
            </w:r>
            <w:r w:rsidRPr="008A12D3">
              <w:t>w doniczce  wys. 80-120cm</w:t>
            </w:r>
            <w:r>
              <w:t>, szcepiony na wysokości 60 cm- 120 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t>1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t>9</w:t>
            </w:r>
          </w:p>
        </w:tc>
        <w:tc>
          <w:tcPr>
            <w:tcW w:w="2825" w:type="dxa"/>
          </w:tcPr>
          <w:p w:rsidR="00077D35" w:rsidRDefault="00077D35" w:rsidP="00077D35">
            <w:pPr>
              <w:pStyle w:val="Akapitzlist"/>
              <w:ind w:left="0"/>
            </w:pPr>
            <w:r>
              <w:rPr>
                <w:rFonts w:cstheme="minorHAnsi"/>
              </w:rPr>
              <w:t>tawuła japońska Magic Carper</w:t>
            </w:r>
          </w:p>
        </w:tc>
        <w:tc>
          <w:tcPr>
            <w:tcW w:w="2067" w:type="dxa"/>
          </w:tcPr>
          <w:p w:rsidR="00077D35" w:rsidRDefault="003E0F7D" w:rsidP="00077D35">
            <w:pPr>
              <w:pStyle w:val="Akapitzlist"/>
              <w:ind w:left="0"/>
            </w:pPr>
            <w:r>
              <w:rPr>
                <w:rFonts w:cstheme="minorHAnsi"/>
              </w:rPr>
              <w:t>Spiraea japonica Magic Carper</w:t>
            </w:r>
          </w:p>
        </w:tc>
        <w:tc>
          <w:tcPr>
            <w:tcW w:w="3036" w:type="dxa"/>
          </w:tcPr>
          <w:p w:rsidR="00077D35" w:rsidRDefault="008A12D3" w:rsidP="00077D35">
            <w:pPr>
              <w:pStyle w:val="Akapitzlist"/>
              <w:ind w:left="0"/>
            </w:pPr>
            <w:r w:rsidRPr="003E0F7D">
              <w:t xml:space="preserve">pojemnikowane (poj. </w:t>
            </w:r>
            <w:r>
              <w:t>2-</w:t>
            </w:r>
            <w:r w:rsidRPr="003E0F7D">
              <w:t>3l), dobrze wykształcony system korzeniowy, dobrze rozkrzewiony;  (wys. – szer.) 20-30cm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t>30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t>10</w:t>
            </w:r>
          </w:p>
        </w:tc>
        <w:tc>
          <w:tcPr>
            <w:tcW w:w="2825" w:type="dxa"/>
          </w:tcPr>
          <w:p w:rsidR="00077D35" w:rsidRDefault="003E0F7D" w:rsidP="00077D35">
            <w:pPr>
              <w:pStyle w:val="Akapitzlist"/>
              <w:ind w:left="0"/>
            </w:pPr>
            <w:r>
              <w:rPr>
                <w:rFonts w:cstheme="minorHAnsi"/>
              </w:rPr>
              <w:t>forsycja pośrednia</w:t>
            </w:r>
          </w:p>
        </w:tc>
        <w:tc>
          <w:tcPr>
            <w:tcW w:w="2067" w:type="dxa"/>
          </w:tcPr>
          <w:p w:rsidR="00077D35" w:rsidRDefault="003E0F7D" w:rsidP="00077D35">
            <w:pPr>
              <w:pStyle w:val="Akapitzlist"/>
              <w:ind w:left="0"/>
            </w:pPr>
            <w:r>
              <w:rPr>
                <w:rFonts w:cstheme="minorHAnsi"/>
              </w:rPr>
              <w:t>Forsythia media</w:t>
            </w:r>
          </w:p>
        </w:tc>
        <w:tc>
          <w:tcPr>
            <w:tcW w:w="3036" w:type="dxa"/>
          </w:tcPr>
          <w:p w:rsidR="00077D35" w:rsidRDefault="008A12D3" w:rsidP="00077D35">
            <w:pPr>
              <w:pStyle w:val="Akapitzlist"/>
              <w:ind w:left="0"/>
            </w:pPr>
            <w:r w:rsidRPr="003E0F7D">
              <w:t xml:space="preserve">pojemnikowane (poj. </w:t>
            </w:r>
            <w:r>
              <w:t>2-</w:t>
            </w:r>
            <w:r w:rsidRPr="003E0F7D">
              <w:t xml:space="preserve">3l), </w:t>
            </w:r>
            <w:r w:rsidRPr="003E0F7D">
              <w:lastRenderedPageBreak/>
              <w:t>dobrze wykształcony system korzeniowy, dobrze rozkrzewiony;  (wys. – szer.) 20-30cm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lastRenderedPageBreak/>
              <w:t>20</w:t>
            </w:r>
          </w:p>
        </w:tc>
      </w:tr>
      <w:tr w:rsidR="00077D35" w:rsidTr="008A12D3">
        <w:tc>
          <w:tcPr>
            <w:tcW w:w="544" w:type="dxa"/>
          </w:tcPr>
          <w:p w:rsidR="00077D35" w:rsidRDefault="00077D35" w:rsidP="00077D35">
            <w:pPr>
              <w:pStyle w:val="Akapitzlist"/>
              <w:ind w:left="0"/>
            </w:pPr>
            <w:r>
              <w:lastRenderedPageBreak/>
              <w:t>11</w:t>
            </w:r>
          </w:p>
        </w:tc>
        <w:tc>
          <w:tcPr>
            <w:tcW w:w="2825" w:type="dxa"/>
          </w:tcPr>
          <w:p w:rsidR="00077D35" w:rsidRDefault="003E0F7D" w:rsidP="00077D35">
            <w:pPr>
              <w:pStyle w:val="Akapitzlist"/>
              <w:ind w:left="0"/>
            </w:pPr>
            <w:r>
              <w:rPr>
                <w:rFonts w:cstheme="minorHAnsi"/>
              </w:rPr>
              <w:t>lilak mayera Superba</w:t>
            </w:r>
          </w:p>
        </w:tc>
        <w:tc>
          <w:tcPr>
            <w:tcW w:w="2067" w:type="dxa"/>
          </w:tcPr>
          <w:p w:rsidR="00077D35" w:rsidRDefault="003E0F7D" w:rsidP="00077D35">
            <w:pPr>
              <w:pStyle w:val="Akapitzlist"/>
              <w:ind w:left="0"/>
            </w:pPr>
            <w:r>
              <w:rPr>
                <w:rFonts w:cstheme="minorHAnsi"/>
              </w:rPr>
              <w:t>lilak mayera Superba</w:t>
            </w:r>
          </w:p>
        </w:tc>
        <w:tc>
          <w:tcPr>
            <w:tcW w:w="3036" w:type="dxa"/>
          </w:tcPr>
          <w:p w:rsidR="00077D35" w:rsidRDefault="008A12D3" w:rsidP="00077D35">
            <w:pPr>
              <w:pStyle w:val="Akapitzlist"/>
              <w:ind w:left="0"/>
            </w:pPr>
            <w:r w:rsidRPr="003E0F7D">
              <w:t xml:space="preserve">pojemnikowane (poj. </w:t>
            </w:r>
            <w:r>
              <w:t>2-</w:t>
            </w:r>
            <w:r w:rsidRPr="003E0F7D">
              <w:t>3l), dobrze wykształcony system korzeniowy, dobrze rozkrzewiony;  (wys. – szer.) 20-30cm</w:t>
            </w:r>
          </w:p>
        </w:tc>
        <w:tc>
          <w:tcPr>
            <w:tcW w:w="816" w:type="dxa"/>
          </w:tcPr>
          <w:p w:rsidR="00077D35" w:rsidRDefault="003E0F7D" w:rsidP="00077D35">
            <w:pPr>
              <w:pStyle w:val="Akapitzlist"/>
              <w:ind w:left="0"/>
            </w:pPr>
            <w:r>
              <w:t>30</w:t>
            </w:r>
          </w:p>
        </w:tc>
      </w:tr>
    </w:tbl>
    <w:p w:rsidR="00077D35" w:rsidRPr="00B13F75" w:rsidRDefault="00077D35" w:rsidP="00077D35">
      <w:pPr>
        <w:pStyle w:val="Akapitzlist"/>
        <w:ind w:left="0"/>
      </w:pPr>
    </w:p>
    <w:p w:rsidR="00B13F75" w:rsidRPr="00B13F75" w:rsidRDefault="00B13F75" w:rsidP="00B13F75"/>
    <w:p w:rsidR="00B13F75" w:rsidRPr="00B13F75" w:rsidRDefault="00B13F75" w:rsidP="00B13F75"/>
    <w:p w:rsidR="009F2821" w:rsidRPr="00B13F75" w:rsidRDefault="009F2821" w:rsidP="00B13F75"/>
    <w:sectPr w:rsidR="009F2821" w:rsidRPr="00B13F75" w:rsidSect="00CF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C9" w:rsidRDefault="00636DC9" w:rsidP="00055A7F">
      <w:pPr>
        <w:spacing w:after="0" w:line="240" w:lineRule="auto"/>
      </w:pPr>
      <w:r>
        <w:separator/>
      </w:r>
    </w:p>
  </w:endnote>
  <w:endnote w:type="continuationSeparator" w:id="1">
    <w:p w:rsidR="00636DC9" w:rsidRDefault="00636DC9" w:rsidP="0005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C9" w:rsidRDefault="00636DC9" w:rsidP="00055A7F">
      <w:pPr>
        <w:spacing w:after="0" w:line="240" w:lineRule="auto"/>
      </w:pPr>
      <w:r>
        <w:separator/>
      </w:r>
    </w:p>
  </w:footnote>
  <w:footnote w:type="continuationSeparator" w:id="1">
    <w:p w:rsidR="00636DC9" w:rsidRDefault="00636DC9" w:rsidP="00055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761"/>
    <w:multiLevelType w:val="multilevel"/>
    <w:tmpl w:val="2A38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7BAB"/>
    <w:multiLevelType w:val="multilevel"/>
    <w:tmpl w:val="352E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3024E"/>
    <w:multiLevelType w:val="multilevel"/>
    <w:tmpl w:val="2DBC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2089F"/>
    <w:multiLevelType w:val="multilevel"/>
    <w:tmpl w:val="CA1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7106D"/>
    <w:multiLevelType w:val="hybridMultilevel"/>
    <w:tmpl w:val="E222A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852C9"/>
    <w:multiLevelType w:val="multilevel"/>
    <w:tmpl w:val="7474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27530"/>
    <w:multiLevelType w:val="multilevel"/>
    <w:tmpl w:val="1770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D4259"/>
    <w:multiLevelType w:val="multilevel"/>
    <w:tmpl w:val="3234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07882"/>
    <w:multiLevelType w:val="multilevel"/>
    <w:tmpl w:val="E0B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56F"/>
    <w:rsid w:val="0003612C"/>
    <w:rsid w:val="00055A7F"/>
    <w:rsid w:val="00077D35"/>
    <w:rsid w:val="000C346E"/>
    <w:rsid w:val="00146276"/>
    <w:rsid w:val="00155F63"/>
    <w:rsid w:val="002217F5"/>
    <w:rsid w:val="0024537A"/>
    <w:rsid w:val="002D5F0E"/>
    <w:rsid w:val="002E34A7"/>
    <w:rsid w:val="003E0F7D"/>
    <w:rsid w:val="00444CD6"/>
    <w:rsid w:val="004D64BD"/>
    <w:rsid w:val="00636DC9"/>
    <w:rsid w:val="0067156F"/>
    <w:rsid w:val="008A12D3"/>
    <w:rsid w:val="0095276C"/>
    <w:rsid w:val="00962677"/>
    <w:rsid w:val="009F2821"/>
    <w:rsid w:val="00AC4F6B"/>
    <w:rsid w:val="00B13F75"/>
    <w:rsid w:val="00B63CD3"/>
    <w:rsid w:val="00C11F83"/>
    <w:rsid w:val="00CF3A76"/>
    <w:rsid w:val="00CF73CA"/>
    <w:rsid w:val="00EC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3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2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55A7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5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5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5A7F"/>
  </w:style>
  <w:style w:type="paragraph" w:styleId="Stopka">
    <w:name w:val="footer"/>
    <w:basedOn w:val="Normalny"/>
    <w:link w:val="StopkaZnak"/>
    <w:uiPriority w:val="99"/>
    <w:semiHidden/>
    <w:unhideWhenUsed/>
    <w:rsid w:val="0005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5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pl/url?sa=i&amp;rct=j&amp;q=&amp;esrc=s&amp;source=images&amp;cd=&amp;cad=rja&amp;uact=8&amp;ved=2ahUKEwiTupaspuDfAhVGKuwKHSfPDssQjRx6BAgBEAU&amp;url=http://kinesis.com.pl/sklep/sprzet-rehabilitacyjny/silownia-zewnetrzna.html&amp;psig=AOvVaw2PTTdwpzwMWGoL3wP6yR9u&amp;ust=154710949270065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6188-000A-49C1-8EAD-B17C72E6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Tarasewicz</dc:creator>
  <cp:lastModifiedBy>Renata Tarasewicz</cp:lastModifiedBy>
  <cp:revision>9</cp:revision>
  <cp:lastPrinted>2019-01-28T08:59:00Z</cp:lastPrinted>
  <dcterms:created xsi:type="dcterms:W3CDTF">2019-01-09T09:04:00Z</dcterms:created>
  <dcterms:modified xsi:type="dcterms:W3CDTF">2019-01-28T09:01:00Z</dcterms:modified>
</cp:coreProperties>
</file>