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6F3" w:rsidRDefault="007F16F3" w:rsidP="007F16F3">
      <w:r>
        <w:t xml:space="preserve">                                                                                                    </w:t>
      </w:r>
      <w:r w:rsidR="00CA1EC7">
        <w:t xml:space="preserve">          Szudziałowo, dn. 17.08</w:t>
      </w:r>
      <w:r>
        <w:t>.2018r</w:t>
      </w:r>
    </w:p>
    <w:p w:rsidR="006D5284" w:rsidRDefault="007F16F3" w:rsidP="007F16F3">
      <w:r>
        <w:t>Urząd Gminy  w Szudziałowie</w:t>
      </w:r>
    </w:p>
    <w:p w:rsidR="006D5284" w:rsidRDefault="00CA1EC7" w:rsidP="007F16F3">
      <w:r>
        <w:t>UC. 6220.</w:t>
      </w:r>
      <w:r w:rsidR="00586E9E">
        <w:t>9</w:t>
      </w:r>
      <w:r w:rsidR="007F16F3">
        <w:t xml:space="preserve">.2018          </w:t>
      </w:r>
    </w:p>
    <w:p w:rsidR="007F16F3" w:rsidRDefault="007F16F3" w:rsidP="007F16F3">
      <w:r>
        <w:t xml:space="preserve">    </w:t>
      </w:r>
    </w:p>
    <w:p w:rsidR="007F16F3" w:rsidRDefault="006D5284" w:rsidP="006D5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62D0">
        <w:rPr>
          <w:rFonts w:ascii="Times New Roman" w:hAnsi="Times New Roman" w:cs="Times New Roman"/>
          <w:sz w:val="24"/>
          <w:szCs w:val="24"/>
        </w:rPr>
        <w:t xml:space="preserve">                               Z A W I A D O M I E N I E</w:t>
      </w:r>
    </w:p>
    <w:p w:rsidR="006D5284" w:rsidRPr="000045D8" w:rsidRDefault="006D5284" w:rsidP="006D5284">
      <w:pPr>
        <w:rPr>
          <w:rFonts w:ascii="Times New Roman" w:hAnsi="Times New Roman" w:cs="Times New Roman"/>
          <w:sz w:val="24"/>
          <w:szCs w:val="24"/>
        </w:rPr>
      </w:pPr>
    </w:p>
    <w:p w:rsidR="007F16F3" w:rsidRPr="000045D8" w:rsidRDefault="007F16F3" w:rsidP="00004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5D8">
        <w:rPr>
          <w:rFonts w:ascii="Times New Roman" w:hAnsi="Times New Roman" w:cs="Times New Roman"/>
          <w:sz w:val="24"/>
          <w:szCs w:val="24"/>
        </w:rPr>
        <w:t xml:space="preserve">             Działając  na podstawie art. 10 § 1</w:t>
      </w:r>
      <w:r w:rsidR="000045D8">
        <w:rPr>
          <w:rFonts w:ascii="Times New Roman" w:hAnsi="Times New Roman" w:cs="Times New Roman"/>
          <w:sz w:val="24"/>
          <w:szCs w:val="24"/>
        </w:rPr>
        <w:t xml:space="preserve">  </w:t>
      </w:r>
      <w:r w:rsidRPr="000045D8">
        <w:rPr>
          <w:rFonts w:ascii="Times New Roman" w:hAnsi="Times New Roman" w:cs="Times New Roman"/>
          <w:sz w:val="24"/>
          <w:szCs w:val="24"/>
        </w:rPr>
        <w:t>ustawy z dnia 14 czerwca 1960 roku Kodeks postępowania administracyjnego ( Dz. U z 2017r, poz. 125</w:t>
      </w:r>
      <w:r w:rsidR="000045D8">
        <w:rPr>
          <w:rFonts w:ascii="Times New Roman" w:hAnsi="Times New Roman" w:cs="Times New Roman"/>
          <w:sz w:val="24"/>
          <w:szCs w:val="24"/>
        </w:rPr>
        <w:t xml:space="preserve">7 ze zm.)  w związku z  art. 79 </w:t>
      </w:r>
      <w:r w:rsidRPr="000045D8">
        <w:rPr>
          <w:rFonts w:ascii="Times New Roman" w:hAnsi="Times New Roman" w:cs="Times New Roman"/>
          <w:sz w:val="24"/>
          <w:szCs w:val="24"/>
        </w:rPr>
        <w:t>ust.3</w:t>
      </w:r>
      <w:r w:rsidR="000045D8">
        <w:rPr>
          <w:rFonts w:ascii="Times New Roman" w:hAnsi="Times New Roman" w:cs="Times New Roman"/>
          <w:sz w:val="24"/>
          <w:szCs w:val="24"/>
        </w:rPr>
        <w:t xml:space="preserve"> </w:t>
      </w:r>
      <w:r w:rsidRPr="000045D8">
        <w:rPr>
          <w:rFonts w:ascii="Times New Roman" w:hAnsi="Times New Roman" w:cs="Times New Roman"/>
          <w:sz w:val="24"/>
          <w:szCs w:val="24"/>
        </w:rPr>
        <w:t xml:space="preserve">i art. 73 ust 1 ustawy z dnia 3 października2008r. o udostępnianiu informacji o środowisku i jego ochronie, udziale  społeczeństwa w ochronie środowiska oraz o ocenach oddziaływania na środowisko ( Dz.U z 2017r.,poz. 1405 ze zm.) zawiadamiam, że na  wniosek Inwestora   zostało wszczęte postępowanie administracyjne w sprawie wydania decyzji o środowiskowych uwarunkowaniach dla przedsięwzięcia polegającego na </w:t>
      </w:r>
      <w:r w:rsidR="000045D8" w:rsidRPr="000045D8">
        <w:rPr>
          <w:rFonts w:ascii="Times New Roman" w:hAnsi="Times New Roman" w:cs="Times New Roman"/>
          <w:b/>
          <w:sz w:val="24"/>
          <w:szCs w:val="24"/>
        </w:rPr>
        <w:t>: „</w:t>
      </w:r>
      <w:r w:rsidR="000045D8" w:rsidRPr="000045D8">
        <w:rPr>
          <w:rFonts w:ascii="Times New Roman" w:hAnsi="Times New Roman" w:cs="Times New Roman"/>
          <w:sz w:val="24"/>
          <w:szCs w:val="24"/>
        </w:rPr>
        <w:t>Budowie  kurnika o</w:t>
      </w:r>
      <w:r w:rsidRPr="000045D8">
        <w:rPr>
          <w:rFonts w:ascii="Times New Roman" w:hAnsi="Times New Roman" w:cs="Times New Roman"/>
          <w:sz w:val="24"/>
          <w:szCs w:val="24"/>
        </w:rPr>
        <w:t xml:space="preserve"> obsadzie </w:t>
      </w:r>
      <w:r w:rsidR="000045D8" w:rsidRPr="000045D8">
        <w:rPr>
          <w:rFonts w:ascii="Times New Roman" w:hAnsi="Times New Roman" w:cs="Times New Roman"/>
          <w:sz w:val="24"/>
          <w:szCs w:val="24"/>
        </w:rPr>
        <w:t>220</w:t>
      </w:r>
      <w:r w:rsidRPr="000045D8">
        <w:rPr>
          <w:rFonts w:ascii="Times New Roman" w:hAnsi="Times New Roman" w:cs="Times New Roman"/>
          <w:sz w:val="24"/>
          <w:szCs w:val="24"/>
        </w:rPr>
        <w:t xml:space="preserve"> DJP </w:t>
      </w:r>
      <w:r w:rsidR="000045D8" w:rsidRPr="000045D8">
        <w:rPr>
          <w:rFonts w:ascii="Times New Roman" w:hAnsi="Times New Roman" w:cs="Times New Roman"/>
          <w:sz w:val="24"/>
          <w:szCs w:val="24"/>
        </w:rPr>
        <w:t xml:space="preserve"> brojlerów wraz z infrastrukturą towarzyszącą </w:t>
      </w:r>
      <w:r w:rsidRPr="000045D8">
        <w:rPr>
          <w:rFonts w:ascii="Times New Roman" w:hAnsi="Times New Roman" w:cs="Times New Roman"/>
          <w:sz w:val="24"/>
          <w:szCs w:val="24"/>
        </w:rPr>
        <w:t>na działce nr geod</w:t>
      </w:r>
      <w:r w:rsidRPr="000045D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045D8" w:rsidRPr="000045D8">
        <w:rPr>
          <w:rFonts w:ascii="Times New Roman" w:hAnsi="Times New Roman" w:cs="Times New Roman"/>
          <w:bCs/>
          <w:sz w:val="24"/>
          <w:szCs w:val="24"/>
        </w:rPr>
        <w:t xml:space="preserve"> 136/6 i 136/9 w obrębie </w:t>
      </w:r>
      <w:proofErr w:type="spellStart"/>
      <w:r w:rsidR="000045D8" w:rsidRPr="000045D8">
        <w:rPr>
          <w:rFonts w:ascii="Times New Roman" w:hAnsi="Times New Roman" w:cs="Times New Roman"/>
          <w:bCs/>
          <w:sz w:val="24"/>
          <w:szCs w:val="24"/>
        </w:rPr>
        <w:t>Horczaki</w:t>
      </w:r>
      <w:proofErr w:type="spellEnd"/>
      <w:r w:rsidR="000045D8" w:rsidRPr="000045D8">
        <w:rPr>
          <w:rFonts w:ascii="Times New Roman" w:hAnsi="Times New Roman" w:cs="Times New Roman"/>
          <w:bCs/>
          <w:sz w:val="24"/>
          <w:szCs w:val="24"/>
        </w:rPr>
        <w:t>, gm. Szudziałowo.</w:t>
      </w:r>
      <w:r w:rsidRPr="000045D8">
        <w:rPr>
          <w:rFonts w:ascii="Times New Roman" w:hAnsi="Times New Roman" w:cs="Times New Roman"/>
          <w:bCs/>
          <w:sz w:val="24"/>
          <w:szCs w:val="24"/>
        </w:rPr>
        <w:t>”</w:t>
      </w:r>
    </w:p>
    <w:p w:rsidR="007F16F3" w:rsidRPr="000045D8" w:rsidRDefault="007F16F3" w:rsidP="007F16F3">
      <w:pPr>
        <w:pStyle w:val="Default"/>
        <w:jc w:val="both"/>
      </w:pPr>
    </w:p>
    <w:p w:rsidR="007F16F3" w:rsidRPr="000045D8" w:rsidRDefault="007F16F3" w:rsidP="007F16F3">
      <w:pPr>
        <w:pStyle w:val="Default"/>
        <w:jc w:val="both"/>
      </w:pPr>
      <w:r w:rsidRPr="000045D8">
        <w:t xml:space="preserve">          Ponadto informuję, iż organem właściwym o uzgodnienia warunków realizacji przedsięwzięcia  ze względu  na ochronę środowiska  jest Regionalny Dyrektor Ochrony Środowiska  w Białymstoku,   ze względu  na zdrowie i życie ludzi jest Państwowy Powiatowy Inspektor Sanitarny w Sokółce, a w zakresie oceny wodnoprawnej Państwowe Gospodarstwo Wodne Wody Polskie Zarząd Zlewni w Białymstoku. </w:t>
      </w:r>
    </w:p>
    <w:p w:rsidR="007F16F3" w:rsidRPr="000045D8" w:rsidRDefault="007F16F3" w:rsidP="007F16F3">
      <w:pPr>
        <w:pStyle w:val="Default"/>
        <w:jc w:val="both"/>
      </w:pPr>
      <w:r w:rsidRPr="000045D8">
        <w:t xml:space="preserve">         Wnioskowane przedsięwzięcie należy do przedsięwzięć mogących zawsze znacząco  oddziaływać na środowisko wymienionych w § 2 ust. 1 </w:t>
      </w:r>
      <w:r w:rsidR="0095122F">
        <w:t>pkt 51 oraz w § 3 ust. 1 pkt  37</w:t>
      </w:r>
      <w:r w:rsidRPr="000045D8">
        <w:t xml:space="preserve"> rozporządzenia Rady Ministrów z dnia 9 listopada 2010r. w sprawie przedsięwzięć mogących znacząco oddziaływać na środowisko (Dz.U. z 2016r., poz.71.t.j).</w:t>
      </w:r>
    </w:p>
    <w:p w:rsidR="007F16F3" w:rsidRPr="000045D8" w:rsidRDefault="007F16F3" w:rsidP="007F16F3">
      <w:pPr>
        <w:pStyle w:val="Default"/>
        <w:jc w:val="both"/>
      </w:pPr>
    </w:p>
    <w:p w:rsidR="007F16F3" w:rsidRPr="000045D8" w:rsidRDefault="007F16F3" w:rsidP="007F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5D8">
        <w:rPr>
          <w:rFonts w:ascii="Times New Roman" w:hAnsi="Times New Roman" w:cs="Times New Roman"/>
          <w:sz w:val="24"/>
          <w:szCs w:val="24"/>
        </w:rPr>
        <w:t xml:space="preserve">            Zawiadamiam, że strony postępowania mogą zapoznać się z aktami sprawy w budynku Urzędu Gminy  w Szudziałowie, ul. Bankowa nr 1 , 16-113 Szudziałowo , pokój nr 5 , tel. 85 722 14 04 w. 11 w godzinach od: 7,30 – 15,30. Uwagi i wnioski w przedmiotowej sprawie strony postępowania mogą składać  w formie pisemnej, ustnie do protokołu oraz za pomocą środków komunikacji elektronicznej bez konieczności opatrywania ich bezpiecznym podpisem elektronicznym, o którym  mowa w ustawie z dnia 5 września 2016r. o usługach zaufania oraz identyfikacji elektronicznej (Dz.U z 2016r poz. 1579).                                                                                                                    </w:t>
      </w:r>
    </w:p>
    <w:p w:rsidR="007F16F3" w:rsidRDefault="007F16F3" w:rsidP="007F16F3">
      <w:pPr>
        <w:tabs>
          <w:tab w:val="left" w:pos="6716"/>
        </w:tabs>
        <w:spacing w:after="0" w:line="240" w:lineRule="auto"/>
      </w:pPr>
      <w:r>
        <w:tab/>
      </w:r>
    </w:p>
    <w:p w:rsidR="006D5284" w:rsidRDefault="006D5284"/>
    <w:p w:rsidR="006D5284" w:rsidRDefault="006D5284" w:rsidP="006D5284">
      <w:pPr>
        <w:spacing w:after="0" w:line="240" w:lineRule="auto"/>
      </w:pPr>
    </w:p>
    <w:p w:rsidR="006D5284" w:rsidRPr="006D5284" w:rsidRDefault="006D5284" w:rsidP="00802CA9">
      <w:pPr>
        <w:tabs>
          <w:tab w:val="left" w:pos="6255"/>
        </w:tabs>
        <w:spacing w:after="0" w:line="240" w:lineRule="auto"/>
      </w:pPr>
      <w:r>
        <w:tab/>
      </w:r>
      <w:bookmarkStart w:id="0" w:name="_GoBack"/>
      <w:bookmarkEnd w:id="0"/>
    </w:p>
    <w:p w:rsidR="006D5284" w:rsidRPr="006D5284" w:rsidRDefault="006D5284" w:rsidP="006D5284">
      <w:pPr>
        <w:tabs>
          <w:tab w:val="left" w:pos="6255"/>
        </w:tabs>
        <w:spacing w:after="0" w:line="240" w:lineRule="auto"/>
      </w:pPr>
    </w:p>
    <w:sectPr w:rsidR="006D5284" w:rsidRPr="006D5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F3"/>
    <w:rsid w:val="000045D8"/>
    <w:rsid w:val="002B62D0"/>
    <w:rsid w:val="003720D6"/>
    <w:rsid w:val="003F39BE"/>
    <w:rsid w:val="00586E9E"/>
    <w:rsid w:val="005A753B"/>
    <w:rsid w:val="006D5284"/>
    <w:rsid w:val="007B6266"/>
    <w:rsid w:val="007F16F3"/>
    <w:rsid w:val="00802CA9"/>
    <w:rsid w:val="008421F5"/>
    <w:rsid w:val="0095122F"/>
    <w:rsid w:val="00CA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A1F62-E241-4ED0-A995-CAB6874D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6F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1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Lickiewicz</dc:creator>
  <cp:keywords/>
  <dc:description/>
  <cp:lastModifiedBy>Lidia Lickiewicz</cp:lastModifiedBy>
  <cp:revision>5</cp:revision>
  <cp:lastPrinted>2018-08-17T09:27:00Z</cp:lastPrinted>
  <dcterms:created xsi:type="dcterms:W3CDTF">2018-08-17T09:28:00Z</dcterms:created>
  <dcterms:modified xsi:type="dcterms:W3CDTF">2018-08-17T11:26:00Z</dcterms:modified>
</cp:coreProperties>
</file>